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3A069D57" w14:textId="77777777" w:rsidTr="00A07A9C">
        <w:tc>
          <w:tcPr>
            <w:tcW w:w="1708" w:type="pct"/>
          </w:tcPr>
          <w:p w14:paraId="4D755510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94D2839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100CCB48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1E374A9" wp14:editId="2DFF37AF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A8360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55DF41F3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417</w:t>
            </w:r>
            <w:r w:rsidR="009E5328" w:rsidRPr="00F710DE">
              <w:rPr>
                <w:rFonts w:ascii="Times New Roman" w:hAnsi="Times New Roman"/>
                <w:sz w:val="40"/>
                <w:szCs w:val="40"/>
                <w:vertAlign w:val="superscript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70F1FB57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0E44204F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6983929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3080892" wp14:editId="563D9444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31F407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78D5B827" w14:textId="77777777" w:rsidR="008609D7" w:rsidRDefault="008609D7" w:rsidP="006A249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20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2ACEDF1C" w14:textId="77777777" w:rsidR="000123AF" w:rsidRPr="00A07A9C" w:rsidRDefault="000123AF" w:rsidP="008609D7">
      <w:pPr>
        <w:rPr>
          <w:szCs w:val="28"/>
        </w:rPr>
      </w:pPr>
    </w:p>
    <w:p w14:paraId="5D51FA1B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2CF4BBD8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43D725BC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6DDCA2" wp14:editId="78B5E3DA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8D1E1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2FCF7617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4F20D33" w14:textId="77777777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14F123E3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01FA8473" w14:textId="77777777"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2B7E01C" w14:textId="77777777"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631D4BB8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75EEAF7F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>612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>GPHĐ, ngày 10/10/2023 do Sở Y tế tỉnh Điện Biên cấp cho Bệnh viện Y Dược cổ truyền - Phục hồi chức năng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60CF95A5" w14:textId="77777777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52B53">
        <w:rPr>
          <w:rFonts w:ascii="Times New Roman" w:hAnsi="Times New Roman"/>
          <w:spacing w:val="-2"/>
        </w:rPr>
        <w:t>Sai sót thông tin</w:t>
      </w:r>
      <w:r w:rsidR="006A249D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về địa điểm hành n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ghề 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(Đơn vị cung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cấp sai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).</w:t>
      </w:r>
    </w:p>
    <w:p w14:paraId="16ACB42F" w14:textId="77777777" w:rsidR="00CD00BC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Bệnh viện Y Dược cổ truyền - Phục hồi chức năng thực hiện  thủ tục đề nghị cấp lại Giấy phép hoạt động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theo 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các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quy định hiện hành</w:t>
      </w:r>
      <w:r w:rsidR="00412E37" w:rsidRPr="00360CC8">
        <w:rPr>
          <w:rFonts w:ascii="Times New Roman" w:hAnsi="Times New Roman"/>
          <w:spacing w:val="6"/>
        </w:rPr>
        <w:t>.</w:t>
      </w:r>
    </w:p>
    <w:p w14:paraId="7A892F5C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7BEAD6C7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Bệnh viện Y Dược cổ truyền - Phục hồi chức năng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7B3E81F5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16822383" w14:textId="77777777" w:rsidTr="00E13A92">
        <w:tc>
          <w:tcPr>
            <w:tcW w:w="2351" w:type="pct"/>
            <w:hideMark/>
          </w:tcPr>
          <w:p w14:paraId="280C82F9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0964C0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A6AC882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D9AE3E5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0A25894F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5D1149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7B342D3C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BB842D9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6E92F9D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D45707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F1B7BD5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C6AA7D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02B5E0EA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19991C68" w14:textId="77777777"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21AA4"/>
    <w:rsid w:val="00465769"/>
    <w:rsid w:val="004A37DF"/>
    <w:rsid w:val="004F1DCA"/>
    <w:rsid w:val="004F7262"/>
    <w:rsid w:val="005020E2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4DB7"/>
    <w:rsid w:val="00900658"/>
    <w:rsid w:val="00925821"/>
    <w:rsid w:val="00955061"/>
    <w:rsid w:val="009A0CBA"/>
    <w:rsid w:val="009E426B"/>
    <w:rsid w:val="009E5328"/>
    <w:rsid w:val="009F1C35"/>
    <w:rsid w:val="00A07A9C"/>
    <w:rsid w:val="00A354A6"/>
    <w:rsid w:val="00A52B53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D55C2"/>
    <w:rsid w:val="00F21CFB"/>
    <w:rsid w:val="00F36542"/>
    <w:rsid w:val="00F616E2"/>
    <w:rsid w:val="00F71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14E47F"/>
  <w15:docId w15:val="{728CD9BB-026A-48FB-AAFE-177F5527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30B1-7635-4F44-A749-A50B458D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8</cp:revision>
  <cp:lastPrinted>2024-08-28T02:48:00Z</cp:lastPrinted>
  <dcterms:created xsi:type="dcterms:W3CDTF">2024-07-26T09:08:00Z</dcterms:created>
  <dcterms:modified xsi:type="dcterms:W3CDTF">2024-08-29T02:22:00Z</dcterms:modified>
</cp:coreProperties>
</file>