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EE659C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EE659C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92617D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2617D">
              <w:rPr>
                <w:rFonts w:ascii="Times New Roman" w:hAnsi="Times New Roman"/>
                <w:i/>
                <w:sz w:val="26"/>
                <w:szCs w:val="26"/>
              </w:rPr>
              <w:t>10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6D34E9" w:rsidRPr="00192D4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F62F53" w:rsidRPr="002D0124">
        <w:rPr>
          <w:rFonts w:ascii="Times New Roman" w:hAnsi="Times New Roman"/>
          <w:szCs w:val="26"/>
        </w:rPr>
        <w:t xml:space="preserve">Theo </w:t>
      </w:r>
      <w:r w:rsidR="003249A5" w:rsidRPr="002D0124">
        <w:rPr>
          <w:rFonts w:ascii="Times New Roman" w:hAnsi="Times New Roman"/>
          <w:szCs w:val="26"/>
        </w:rPr>
        <w:t xml:space="preserve">đơn đề nghị dừng hoạt động hành nghề dược của chủ cơ sở và </w:t>
      </w:r>
      <w:r w:rsidR="002D0124" w:rsidRPr="002D0124">
        <w:rPr>
          <w:rFonts w:ascii="Times New Roman" w:hAnsi="Times New Roman"/>
          <w:szCs w:val="26"/>
        </w:rPr>
        <w:t xml:space="preserve">Xét </w:t>
      </w:r>
      <w:r w:rsidR="00F62F53" w:rsidRPr="002D0124">
        <w:rPr>
          <w:rFonts w:ascii="Times New Roman" w:hAnsi="Times New Roman" w:hint="eastAsia"/>
          <w:szCs w:val="26"/>
        </w:rPr>
        <w:t>đ</w:t>
      </w:r>
      <w:r w:rsidR="00EE659C">
        <w:rPr>
          <w:rFonts w:ascii="Times New Roman" w:hAnsi="Times New Roman"/>
          <w:szCs w:val="26"/>
        </w:rPr>
        <w:t>ề</w:t>
      </w:r>
      <w:bookmarkStart w:id="0" w:name="_GoBack"/>
      <w:bookmarkEnd w:id="0"/>
      <w:r w:rsidR="00F62F53" w:rsidRPr="002D0124">
        <w:rPr>
          <w:rFonts w:ascii="Times New Roman" w:hAnsi="Times New Roman"/>
          <w:szCs w:val="26"/>
        </w:rPr>
        <w:t xml:space="preserve"> nghị của </w:t>
      </w:r>
      <w:r w:rsidR="00E90F4F" w:rsidRPr="002D0124">
        <w:rPr>
          <w:rFonts w:ascii="Times New Roman" w:hAnsi="Times New Roman"/>
          <w:szCs w:val="26"/>
        </w:rPr>
        <w:t>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8D5E2B">
        <w:rPr>
          <w:rFonts w:ascii="Times New Roman" w:hAnsi="Times New Roman"/>
          <w:bCs/>
          <w:szCs w:val="26"/>
        </w:rPr>
        <w:t>7</w:t>
      </w:r>
      <w:r w:rsidR="0092617D">
        <w:rPr>
          <w:rFonts w:ascii="Times New Roman" w:hAnsi="Times New Roman"/>
          <w:bCs/>
          <w:szCs w:val="26"/>
        </w:rPr>
        <w:t>39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8D5E2B">
        <w:rPr>
          <w:rFonts w:ascii="Times New Roman" w:hAnsi="Times New Roman"/>
          <w:bCs/>
          <w:szCs w:val="26"/>
        </w:rPr>
        <w:t>2</w:t>
      </w:r>
      <w:r w:rsidR="0092617D">
        <w:rPr>
          <w:rFonts w:ascii="Times New Roman" w:hAnsi="Times New Roman"/>
          <w:bCs/>
          <w:szCs w:val="26"/>
        </w:rPr>
        <w:t xml:space="preserve">5/10/2021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92617D">
        <w:rPr>
          <w:rFonts w:ascii="Times New Roman" w:hAnsi="Times New Roman"/>
          <w:bCs/>
          <w:szCs w:val="26"/>
        </w:rPr>
        <w:t>905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92617D">
        <w:rPr>
          <w:rFonts w:ascii="Times New Roman" w:hAnsi="Times New Roman"/>
          <w:bCs/>
          <w:szCs w:val="26"/>
        </w:rPr>
        <w:t>25/10</w:t>
      </w:r>
      <w:r w:rsidR="00BA5A10">
        <w:rPr>
          <w:rFonts w:ascii="Times New Roman" w:hAnsi="Times New Roman"/>
          <w:bCs/>
          <w:szCs w:val="26"/>
        </w:rPr>
        <w:t>/202</w:t>
      </w:r>
      <w:r w:rsidR="008D5E2B">
        <w:rPr>
          <w:rFonts w:ascii="Times New Roman" w:hAnsi="Times New Roman"/>
          <w:bCs/>
          <w:szCs w:val="26"/>
        </w:rPr>
        <w:t xml:space="preserve">1 </w:t>
      </w:r>
      <w:r w:rsidR="00D10FBF" w:rsidRPr="002D0124">
        <w:rPr>
          <w:rFonts w:ascii="Times New Roman" w:hAnsi="Times New Roman"/>
          <w:bCs/>
          <w:szCs w:val="26"/>
        </w:rPr>
        <w:t xml:space="preserve">của </w:t>
      </w:r>
      <w:r w:rsidR="0092617D">
        <w:rPr>
          <w:rFonts w:ascii="Times New Roman" w:hAnsi="Times New Roman"/>
          <w:bCs/>
          <w:szCs w:val="26"/>
        </w:rPr>
        <w:t>Quầy thuốc Hoàng Linh 2</w:t>
      </w:r>
    </w:p>
    <w:p w:rsidR="00192D4F" w:rsidRDefault="00D10FB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2"/>
          <w:szCs w:val="26"/>
        </w:rPr>
      </w:pPr>
      <w:r w:rsidRPr="008D5E2B">
        <w:rPr>
          <w:rFonts w:ascii="Times New Roman" w:hAnsi="Times New Roman"/>
          <w:bCs/>
          <w:szCs w:val="26"/>
        </w:rPr>
        <w:t xml:space="preserve">Địa chỉ: </w:t>
      </w:r>
      <w:r w:rsidR="00157850">
        <w:rPr>
          <w:rFonts w:ascii="Times New Roman" w:hAnsi="Times New Roman"/>
          <w:bCs/>
          <w:szCs w:val="26"/>
        </w:rPr>
        <w:t>Bản Sẳng, thị trấn Tủa Chùa, huyện Tủa Chùa</w:t>
      </w:r>
      <w:r w:rsidR="008D5E2B" w:rsidRPr="008D5E2B">
        <w:rPr>
          <w:rFonts w:ascii="Times New Roman" w:hAnsi="Times New Roman"/>
          <w:bCs/>
          <w:szCs w:val="26"/>
        </w:rPr>
        <w:t xml:space="preserve">, </w:t>
      </w:r>
      <w:r w:rsidR="008C1535" w:rsidRPr="008D5E2B">
        <w:rPr>
          <w:rFonts w:ascii="Times New Roman" w:hAnsi="Times New Roman"/>
          <w:bCs/>
          <w:szCs w:val="26"/>
        </w:rPr>
        <w:t>tỉnh Điện Biên</w:t>
      </w:r>
    </w:p>
    <w:p w:rsidR="00C27BEC" w:rsidRDefault="00840A4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157850">
        <w:rPr>
          <w:rFonts w:ascii="Times New Roman" w:hAnsi="Times New Roman"/>
          <w:bCs/>
          <w:szCs w:val="26"/>
        </w:rPr>
        <w:t>Lò Thị Nhung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</w:t>
      </w:r>
      <w:r w:rsidR="00157850">
        <w:rPr>
          <w:rFonts w:ascii="Times New Roman" w:hAnsi="Times New Roman"/>
          <w:bCs/>
          <w:szCs w:val="26"/>
        </w:rPr>
        <w:t>trung cấp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2D0124">
        <w:rPr>
          <w:rFonts w:ascii="Times New Roman" w:hAnsi="Times New Roman"/>
          <w:bCs/>
          <w:szCs w:val="26"/>
        </w:rPr>
        <w:t xml:space="preserve">- Chứng chỉ hành nghề dược số: </w:t>
      </w:r>
      <w:r w:rsidR="00157850">
        <w:rPr>
          <w:rFonts w:ascii="Times New Roman" w:hAnsi="Times New Roman"/>
          <w:bCs/>
          <w:szCs w:val="26"/>
        </w:rPr>
        <w:t>432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 w:rsidR="00157850">
        <w:rPr>
          <w:rFonts w:ascii="Times New Roman" w:hAnsi="Times New Roman"/>
          <w:bCs/>
          <w:szCs w:val="26"/>
        </w:rPr>
        <w:t>14/9/2021.</w:t>
      </w:r>
    </w:p>
    <w:p w:rsidR="00C27BEC" w:rsidRDefault="00831117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szCs w:val="28"/>
        </w:rPr>
        <w:t xml:space="preserve">- Phạm vi kinh doanh: </w:t>
      </w:r>
      <w:r w:rsidR="004B7E62" w:rsidRPr="004B7E62">
        <w:rPr>
          <w:rFonts w:ascii="Times New Roman" w:hAnsi="Times New Roman"/>
          <w:szCs w:val="26"/>
        </w:rPr>
        <w:t xml:space="preserve">Mua, bán lẻ thuốc thuộc danh mục thuốc thiết yếu và danh mục thuốc không kê </w:t>
      </w:r>
      <w:r w:rsidR="004B7E62" w:rsidRPr="004B7E62">
        <w:rPr>
          <w:rFonts w:ascii="Times New Roman" w:hAnsi="Times New Roman" w:hint="eastAsia"/>
          <w:szCs w:val="26"/>
        </w:rPr>
        <w:t>đơ</w:t>
      </w:r>
      <w:r w:rsidR="004B7E62" w:rsidRPr="004B7E62">
        <w:rPr>
          <w:rFonts w:ascii="Times New Roman" w:hAnsi="Times New Roman"/>
          <w:szCs w:val="26"/>
        </w:rPr>
        <w:t xml:space="preserve">n bao gồm cả thuốc phải kiểm soát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 xml:space="preserve">ặc biệt bảo quản </w:t>
      </w:r>
      <w:r w:rsidR="004B7E62" w:rsidRPr="004B7E62">
        <w:rPr>
          <w:rFonts w:ascii="Times New Roman" w:hAnsi="Times New Roman"/>
          <w:szCs w:val="26"/>
        </w:rPr>
        <w:lastRenderedPageBreak/>
        <w:t xml:space="preserve">ở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iều kiện th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ờng thuộc danh mục trên trừ thuốc gây nghiện, thuốc 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ớng thần, thuốc tiền chất,</w:t>
      </w:r>
      <w:r w:rsidR="004B7E62">
        <w:rPr>
          <w:rFonts w:ascii="Times New Roman" w:hAnsi="Times New Roman"/>
          <w:szCs w:val="26"/>
        </w:rPr>
        <w:t xml:space="preserve"> </w:t>
      </w:r>
      <w:r w:rsidR="004B7E62" w:rsidRPr="004B7E62">
        <w:rPr>
          <w:rFonts w:ascii="Times New Roman" w:hAnsi="Times New Roman"/>
          <w:szCs w:val="26"/>
        </w:rPr>
        <w:t xml:space="preserve">thuốc phóng xạ,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ồng vị phóng xạ, vắc xin</w:t>
      </w:r>
      <w:r w:rsidR="004B7E62"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>gười phụ trách chuyên môn đề nghị thu hồi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4B7E62">
        <w:rPr>
          <w:rFonts w:ascii="Times New Roman" w:hAnsi="Times New Roman"/>
          <w:spacing w:val="-2"/>
          <w:szCs w:val="28"/>
        </w:rPr>
        <w:t>Tủa Chùa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4B7E62">
        <w:rPr>
          <w:rFonts w:ascii="Times New Roman" w:hAnsi="Times New Roman"/>
          <w:spacing w:val="-10"/>
          <w:szCs w:val="28"/>
        </w:rPr>
        <w:t xml:space="preserve">bà Lò Thị Nhung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4B7E62">
              <w:rPr>
                <w:rFonts w:ascii="Times New Roman" w:hAnsi="Times New Roman"/>
                <w:iCs/>
                <w:sz w:val="22"/>
              </w:rPr>
              <w:t>4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3685D"/>
    <w:rsid w:val="00142850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7481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74FBC"/>
    <w:rsid w:val="00D8733A"/>
    <w:rsid w:val="00D93FB8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E659C"/>
    <w:rsid w:val="00EF0DA7"/>
    <w:rsid w:val="00EF512A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198AB38C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211</cp:revision>
  <cp:lastPrinted>2021-10-22T00:12:00Z</cp:lastPrinted>
  <dcterms:created xsi:type="dcterms:W3CDTF">2009-11-12T01:51:00Z</dcterms:created>
  <dcterms:modified xsi:type="dcterms:W3CDTF">2024-10-07T06:48:00Z</dcterms:modified>
</cp:coreProperties>
</file>