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916CE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68C91A24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F7368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F73682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năm 2024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235F2B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F73682">
        <w:rPr>
          <w:rFonts w:ascii="Times New Roman" w:hAnsi="Times New Roman"/>
          <w:szCs w:val="28"/>
        </w:rPr>
        <w:t>401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>cao đẳng Đỗ Văn Sở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F73682">
        <w:rPr>
          <w:rFonts w:ascii="Times New Roman" w:hAnsi="Times New Roman"/>
          <w:bCs/>
          <w:szCs w:val="26"/>
        </w:rPr>
        <w:t>26/5/2021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>
        <w:rPr>
          <w:rFonts w:ascii="Times New Roman" w:hAnsi="Times New Roman"/>
          <w:iCs/>
          <w:sz w:val="30"/>
        </w:rPr>
        <w:t>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</w:t>
      </w:r>
      <w:r w:rsidR="00235F2B">
        <w:rPr>
          <w:rFonts w:ascii="Times New Roman" w:hAnsi="Times New Roman"/>
          <w:szCs w:val="28"/>
        </w:rPr>
        <w:t>C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 xml:space="preserve">hứng chỉ hành nghề dược và </w:t>
      </w:r>
      <w:r w:rsidR="00F73682">
        <w:rPr>
          <w:rFonts w:ascii="Times New Roman" w:hAnsi="Times New Roman"/>
          <w:szCs w:val="28"/>
        </w:rPr>
        <w:t>Ông</w:t>
      </w:r>
      <w:r w:rsidRPr="0069235C">
        <w:rPr>
          <w:rFonts w:ascii="Times New Roman" w:hAnsi="Times New Roman"/>
          <w:szCs w:val="28"/>
        </w:rPr>
        <w:t xml:space="preserve"> </w:t>
      </w:r>
      <w:r w:rsidR="00F73682">
        <w:rPr>
          <w:rFonts w:ascii="Times New Roman" w:hAnsi="Times New Roman"/>
          <w:bCs/>
          <w:szCs w:val="26"/>
        </w:rPr>
        <w:t>Đỗ Văn Sở</w:t>
      </w:r>
      <w:r w:rsidRPr="0069235C">
        <w:rPr>
          <w:rFonts w:ascii="Times New Roman" w:hAnsi="Times New Roman"/>
          <w:szCs w:val="28"/>
        </w:rPr>
        <w:t xml:space="preserve"> chịu trách nhiệm thi hành Quyết định.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235F2B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35F2B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170</cp:revision>
  <cp:lastPrinted>2021-09-01T01:53:00Z</cp:lastPrinted>
  <dcterms:created xsi:type="dcterms:W3CDTF">2009-11-12T01:51:00Z</dcterms:created>
  <dcterms:modified xsi:type="dcterms:W3CDTF">2024-10-11T03:16:00Z</dcterms:modified>
</cp:coreProperties>
</file>