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F1DBE60" w:rsidR="002535EB" w:rsidRPr="009B0D1B" w:rsidRDefault="002535EB" w:rsidP="00505F4F">
            <w:pPr>
              <w:jc w:val="center"/>
              <w:rPr>
                <w:rFonts w:ascii="Times New Roman" w:hAnsi="Times New Roman"/>
                <w:szCs w:val="28"/>
              </w:rPr>
            </w:pPr>
            <w:r w:rsidRPr="009B0D1B">
              <w:rPr>
                <w:rFonts w:ascii="Times New Roman" w:hAnsi="Times New Roman"/>
                <w:szCs w:val="28"/>
              </w:rPr>
              <w:t xml:space="preserve">Số: </w:t>
            </w:r>
            <w:r w:rsidR="00F05634">
              <w:rPr>
                <w:rFonts w:ascii="Times New Roman" w:hAnsi="Times New Roman"/>
                <w:szCs w:val="28"/>
              </w:rPr>
              <w:t xml:space="preserve">      </w:t>
            </w:r>
            <w:r w:rsidR="00C74558">
              <w:rPr>
                <w:rFonts w:ascii="Times New Roman" w:hAnsi="Times New Roman"/>
                <w:szCs w:val="28"/>
              </w:rPr>
              <w:t xml:space="preserve"> </w:t>
            </w:r>
            <w:r w:rsidRPr="009B0D1B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0948AA54" w:rsidR="002535EB" w:rsidRPr="009B0D1B" w:rsidRDefault="002535EB" w:rsidP="00840F02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9B0D1B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ngày</w:t>
            </w:r>
            <w:r w:rsidR="007215CD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F05634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Pr="009B0D1B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C74558">
              <w:rPr>
                <w:rFonts w:ascii="Times New Roman" w:hAnsi="Times New Roman"/>
                <w:i/>
                <w:szCs w:val="26"/>
              </w:rPr>
              <w:t>1</w:t>
            </w:r>
            <w:r w:rsidR="00976DA4">
              <w:rPr>
                <w:rFonts w:ascii="Times New Roman" w:hAnsi="Times New Roman"/>
                <w:i/>
                <w:szCs w:val="26"/>
              </w:rPr>
              <w:t>1</w:t>
            </w:r>
            <w:r w:rsidR="006033B4" w:rsidRPr="009B0D1B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9B0D1B">
              <w:rPr>
                <w:rFonts w:ascii="Times New Roman" w:hAnsi="Times New Roman"/>
                <w:i/>
                <w:szCs w:val="26"/>
              </w:rPr>
              <w:t>năm 202</w:t>
            </w:r>
            <w:r w:rsidR="002D1748" w:rsidRPr="009B0D1B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3C18E3D1" w14:textId="62972510" w:rsidR="008D15F3" w:rsidRPr="00997EF1" w:rsidRDefault="008D15F3" w:rsidP="000F739A">
      <w:pPr>
        <w:spacing w:before="240" w:after="240"/>
        <w:jc w:val="center"/>
        <w:rPr>
          <w:rFonts w:ascii="Times New Roman Bold" w:hAnsi="Times New Roman Bold"/>
          <w:b/>
          <w:bCs/>
          <w:spacing w:val="-10"/>
          <w:szCs w:val="28"/>
        </w:rPr>
      </w:pPr>
      <w:r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78CA347A">
                <wp:simplePos x="0" y="0"/>
                <wp:positionH relativeFrom="column">
                  <wp:posOffset>1148715</wp:posOffset>
                </wp:positionH>
                <wp:positionV relativeFrom="paragraph">
                  <wp:posOffset>574675</wp:posOffset>
                </wp:positionV>
                <wp:extent cx="3314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840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45.25pt" to="351.4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" strokecolor="black [3040]"/>
            </w:pict>
          </mc:Fallback>
        </mc:AlternateConten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>Cấp Giấy chứng nhận duy trì đáp ứng tiêu</w:t>
      </w:r>
      <w:r w:rsidR="000618A6">
        <w:rPr>
          <w:rFonts w:ascii="Times New Roman Bold" w:hAnsi="Times New Roman Bold"/>
          <w:b/>
          <w:bCs/>
          <w:spacing w:val="-10"/>
          <w:szCs w:val="28"/>
        </w:rPr>
        <w:t xml:space="preserve"> chuẩn 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>"Thực hành tốt phân phối thuốc"</w:t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  <w:t xml:space="preserve"> (GDP)</w:t>
      </w:r>
      <w:r w:rsidR="000618A6">
        <w:rPr>
          <w:rFonts w:ascii="Times New Roman" w:hAnsi="Times New Roman"/>
          <w:b/>
          <w:spacing w:val="-10"/>
          <w:sz w:val="26"/>
          <w:szCs w:val="26"/>
        </w:rPr>
        <w:t>,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 xml:space="preserve"> "Thực hành tốt c</w:t>
      </w:r>
      <w:r w:rsidR="000618A6" w:rsidRPr="00CC17B4">
        <w:rPr>
          <w:rFonts w:ascii="Times New Roman Bold" w:hAnsi="Times New Roman Bold" w:hint="eastAsia"/>
          <w:b/>
          <w:bCs/>
          <w:spacing w:val="-10"/>
          <w:szCs w:val="28"/>
        </w:rPr>
        <w:t>ơ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 xml:space="preserve"> sở bán lẻ thuốc" </w:t>
      </w:r>
      <w:r w:rsidR="000618A6">
        <w:rPr>
          <w:rFonts w:ascii="Times New Roman Bold" w:hAnsi="Times New Roman Bold"/>
          <w:b/>
          <w:bCs/>
          <w:spacing w:val="-10"/>
          <w:szCs w:val="28"/>
        </w:rPr>
        <w:t>(GPP)</w:t>
      </w:r>
    </w:p>
    <w:p w14:paraId="42A7241D" w14:textId="43E17A2D" w:rsidR="002535EB" w:rsidRPr="009B0D1B" w:rsidRDefault="0040228A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Pr="009B0D1B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9B0D1B">
        <w:rPr>
          <w:rFonts w:ascii="Times New Roman" w:hAnsi="Times New Roman"/>
          <w:i/>
          <w:szCs w:val="28"/>
        </w:rPr>
        <w:t>Ngh</w:t>
      </w:r>
      <w:r w:rsidRPr="009B0D1B">
        <w:rPr>
          <w:rFonts w:ascii="Times New Roman" w:hAnsi="Times New Roman" w:cs="Arial"/>
          <w:i/>
          <w:szCs w:val="28"/>
        </w:rPr>
        <w:t>ị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664AD0" w:rsidRPr="009B0D1B">
        <w:rPr>
          <w:rFonts w:ascii="Times New Roman" w:hAnsi="Times New Roman"/>
          <w:i/>
          <w:szCs w:val="28"/>
        </w:rPr>
        <w:t>163</w:t>
      </w:r>
      <w:r w:rsidRPr="009B0D1B">
        <w:rPr>
          <w:rFonts w:ascii="Times New Roman" w:hAnsi="Times New Roman"/>
          <w:i/>
          <w:szCs w:val="28"/>
        </w:rPr>
        <w:t>/20</w:t>
      </w:r>
      <w:r w:rsidR="00664AD0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>/N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-CP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</w:t>
      </w:r>
      <w:r w:rsidR="003C0F83" w:rsidRPr="009B0D1B">
        <w:rPr>
          <w:rFonts w:ascii="Times New Roman" w:hAnsi="Times New Roman"/>
          <w:i/>
          <w:szCs w:val="28"/>
        </w:rPr>
        <w:t>29</w:t>
      </w:r>
      <w:r w:rsidRPr="009B0D1B">
        <w:rPr>
          <w:rFonts w:ascii="Times New Roman" w:hAnsi="Times New Roman"/>
          <w:i/>
          <w:szCs w:val="28"/>
        </w:rPr>
        <w:t>/</w:t>
      </w:r>
      <w:r w:rsidR="003C0F83" w:rsidRPr="009B0D1B">
        <w:rPr>
          <w:rFonts w:ascii="Times New Roman" w:hAnsi="Times New Roman"/>
          <w:i/>
          <w:szCs w:val="28"/>
        </w:rPr>
        <w:t>6</w:t>
      </w:r>
      <w:r w:rsidRPr="009B0D1B">
        <w:rPr>
          <w:rFonts w:ascii="Times New Roman" w:hAnsi="Times New Roman"/>
          <w:i/>
          <w:szCs w:val="28"/>
        </w:rPr>
        <w:t>/20</w:t>
      </w:r>
      <w:r w:rsidR="003C0F83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 xml:space="preserve">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Ch</w:t>
      </w:r>
      <w:r w:rsidRPr="009B0D1B">
        <w:rPr>
          <w:rFonts w:ascii="Times New Roman" w:hAnsi="Times New Roman" w:cs=".VnTime"/>
          <w:i/>
          <w:szCs w:val="28"/>
        </w:rPr>
        <w:t>í</w:t>
      </w:r>
      <w:r w:rsidRPr="009B0D1B">
        <w:rPr>
          <w:rFonts w:ascii="Times New Roman" w:hAnsi="Times New Roman"/>
          <w:i/>
          <w:szCs w:val="28"/>
        </w:rPr>
        <w:t>nh ph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947919" w:rsidRPr="009B0D1B">
        <w:rPr>
          <w:rFonts w:ascii="Times New Roman" w:hAnsi="Times New Roman"/>
          <w:i/>
          <w:szCs w:val="28"/>
        </w:rPr>
        <w:t xml:space="preserve">quy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iều và biện pháp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>ể tổ chức, h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ớng dẫn thi hành Luật D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ợc</w:t>
      </w:r>
      <w:r w:rsidRPr="009B0D1B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64C7F8A4" w14:textId="6AA25B04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4F117D">
        <w:rPr>
          <w:rFonts w:ascii="Times New Roman" w:hAnsi="Times New Roman" w:cs="Arial"/>
          <w:i/>
          <w:szCs w:val="28"/>
        </w:rPr>
        <w:t xml:space="preserve">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 th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ng 01 n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m 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>m 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  <w:r w:rsidR="000F739A">
        <w:rPr>
          <w:rFonts w:ascii="Times New Roman" w:hAnsi="Times New Roman"/>
          <w:i/>
          <w:szCs w:val="28"/>
        </w:rPr>
        <w:t xml:space="preserve"> </w:t>
      </w:r>
      <w:r w:rsidR="004F117D" w:rsidRPr="009B0D1B">
        <w:rPr>
          <w:rFonts w:ascii="Times New Roman" w:hAnsi="Times New Roman"/>
          <w:i/>
          <w:spacing w:val="-2"/>
          <w:szCs w:val="28"/>
        </w:rPr>
        <w:t>Thông t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ă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ớng dẫn thi hành </w:t>
      </w:r>
      <w:r w:rsidR="004F117D">
        <w:rPr>
          <w:rFonts w:ascii="Times New Roman" w:hAnsi="Times New Roman"/>
          <w:i/>
          <w:spacing w:val="-2"/>
          <w:szCs w:val="28"/>
        </w:rPr>
        <w:t>L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uật </w:t>
      </w:r>
      <w:r w:rsidR="004F117D">
        <w:rPr>
          <w:rFonts w:ascii="Times New Roman" w:hAnsi="Times New Roman"/>
          <w:i/>
          <w:spacing w:val="-2"/>
          <w:szCs w:val="28"/>
        </w:rPr>
        <w:t>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>ợc</w:t>
      </w:r>
      <w:r w:rsidR="004F117D">
        <w:rPr>
          <w:rFonts w:ascii="Times New Roman" w:hAnsi="Times New Roman"/>
          <w:i/>
          <w:spacing w:val="-2"/>
          <w:szCs w:val="28"/>
        </w:rPr>
        <w:t xml:space="preserve">; </w:t>
      </w:r>
    </w:p>
    <w:p w14:paraId="75B7E501" w14:textId="7CF36DEB" w:rsidR="00723338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9B0D1B">
        <w:rPr>
          <w:rFonts w:ascii="Times New Roman" w:hAnsi="Times New Roman"/>
          <w:szCs w:val="28"/>
        </w:rPr>
        <w:t xml:space="preserve"> </w:t>
      </w:r>
      <w:r w:rsidR="00723338" w:rsidRPr="009B0D1B">
        <w:rPr>
          <w:rFonts w:ascii="Times New Roman" w:hAnsi="Times New Roman"/>
          <w:i/>
          <w:spacing w:val="-4"/>
          <w:szCs w:val="28"/>
        </w:rPr>
        <w:t>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ịnh số </w:t>
      </w:r>
      <w:r w:rsidR="00840B52">
        <w:rPr>
          <w:rFonts w:ascii="Times New Roman" w:hAnsi="Times New Roman"/>
          <w:i/>
          <w:spacing w:val="-4"/>
          <w:szCs w:val="28"/>
        </w:rPr>
        <w:t>2593</w:t>
      </w:r>
      <w:r w:rsidR="00723338" w:rsidRPr="009B0D1B">
        <w:rPr>
          <w:rFonts w:ascii="Times New Roman" w:hAnsi="Times New Roman"/>
          <w:i/>
          <w:spacing w:val="-4"/>
          <w:szCs w:val="28"/>
        </w:rPr>
        <w:t>/2025/Q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-UBND ngày </w:t>
      </w:r>
      <w:r w:rsidR="00840B52">
        <w:rPr>
          <w:rFonts w:ascii="Times New Roman" w:hAnsi="Times New Roman"/>
          <w:i/>
          <w:spacing w:val="-4"/>
          <w:szCs w:val="28"/>
        </w:rPr>
        <w:t>05</w:t>
      </w:r>
      <w:r w:rsidR="00346D8C" w:rsidRPr="009B0D1B">
        <w:rPr>
          <w:rFonts w:ascii="Times New Roman" w:hAnsi="Times New Roman"/>
          <w:i/>
          <w:spacing w:val="-4"/>
          <w:szCs w:val="28"/>
        </w:rPr>
        <w:t>/</w:t>
      </w:r>
      <w:r w:rsidR="00840B52">
        <w:rPr>
          <w:rFonts w:ascii="Times New Roman" w:hAnsi="Times New Roman"/>
          <w:i/>
          <w:spacing w:val="-4"/>
          <w:szCs w:val="28"/>
        </w:rPr>
        <w:t>11</w:t>
      </w:r>
      <w:r w:rsidR="00346D8C" w:rsidRPr="009B0D1B">
        <w:rPr>
          <w:rFonts w:ascii="Times New Roman" w:hAnsi="Times New Roman"/>
          <w:i/>
          <w:spacing w:val="-4"/>
          <w:szCs w:val="28"/>
        </w:rPr>
        <w:t>/2025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ịnh, chức n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ă</w:t>
      </w:r>
      <w:r w:rsidR="00723338" w:rsidRPr="009B0D1B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ơ</w:t>
      </w:r>
      <w:r w:rsidR="00723338" w:rsidRPr="009B0D1B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="00723338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723338" w:rsidRPr="009B0D1B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896B706" w:rsidR="0090068E" w:rsidRPr="009B0D1B" w:rsidRDefault="00E748B8" w:rsidP="005B2C97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635A03">
        <w:rPr>
          <w:rFonts w:ascii="Times New Roman" w:hAnsi="Times New Roman"/>
          <w:i/>
          <w:spacing w:val="-4"/>
          <w:szCs w:val="28"/>
        </w:rPr>
        <w:t>Biên bản họp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của </w:t>
      </w:r>
      <w:bookmarkStart w:id="4" w:name="_Hlk206600745"/>
      <w:r w:rsidR="005B2C97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oàn kiểm tra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5B2C97" w:rsidRPr="009B0D1B">
        <w:rPr>
          <w:rFonts w:ascii="Times New Roman" w:hAnsi="Times New Roman" w:hint="eastAsia"/>
          <w:i/>
          <w:spacing w:val="-4"/>
          <w:szCs w:val="28"/>
        </w:rPr>
        <w:t>đá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p ứng </w:t>
      </w:r>
      <w:bookmarkEnd w:id="4"/>
      <w:r w:rsidR="00D55F2C" w:rsidRPr="00D55F2C">
        <w:rPr>
          <w:rFonts w:ascii="Times New Roman" w:hAnsi="Times New Roman"/>
          <w:i/>
          <w:spacing w:val="-4"/>
          <w:szCs w:val="28"/>
        </w:rPr>
        <w:t>"Thực hành tốt Phân phối thuốc",</w:t>
      </w:r>
      <w:r w:rsidR="009C3AB7">
        <w:rPr>
          <w:rFonts w:ascii="Times New Roman" w:hAnsi="Times New Roman"/>
          <w:i/>
          <w:spacing w:val="-4"/>
          <w:szCs w:val="28"/>
        </w:rPr>
        <w:t xml:space="preserve"> và </w:t>
      </w:r>
      <w:r w:rsidR="009B2C1D">
        <w:rPr>
          <w:rFonts w:ascii="Times New Roman" w:hAnsi="Times New Roman"/>
          <w:i/>
          <w:spacing w:val="-4"/>
          <w:szCs w:val="28"/>
        </w:rPr>
        <w:t>Đ</w:t>
      </w:r>
      <w:r w:rsidR="009C3AB7">
        <w:rPr>
          <w:rFonts w:ascii="Times New Roman" w:hAnsi="Times New Roman"/>
          <w:i/>
          <w:spacing w:val="-4"/>
          <w:szCs w:val="28"/>
        </w:rPr>
        <w:t>oàn kiểm tra đánh giá</w:t>
      </w:r>
      <w:r w:rsidR="00D55F2C" w:rsidRPr="00D55F2C">
        <w:rPr>
          <w:rFonts w:ascii="Times New Roman" w:hAnsi="Times New Roman"/>
          <w:i/>
          <w:spacing w:val="-4"/>
          <w:szCs w:val="28"/>
        </w:rPr>
        <w:t xml:space="preserve"> "Thực hành tốt c</w:t>
      </w:r>
      <w:r w:rsidR="00D55F2C" w:rsidRPr="00D55F2C">
        <w:rPr>
          <w:rFonts w:ascii="Times New Roman" w:hAnsi="Times New Roman" w:hint="eastAsia"/>
          <w:i/>
          <w:spacing w:val="-4"/>
          <w:szCs w:val="28"/>
        </w:rPr>
        <w:t>ơ</w:t>
      </w:r>
      <w:r w:rsidR="00D55F2C" w:rsidRPr="00D55F2C">
        <w:rPr>
          <w:rFonts w:ascii="Times New Roman" w:hAnsi="Times New Roman"/>
          <w:i/>
          <w:spacing w:val="-4"/>
          <w:szCs w:val="28"/>
        </w:rPr>
        <w:t xml:space="preserve"> sở bán lẻ thuốc"</w:t>
      </w:r>
      <w:r w:rsidR="005B2C97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6131EF">
        <w:rPr>
          <w:rFonts w:ascii="Times New Roman" w:hAnsi="Times New Roman"/>
          <w:i/>
          <w:spacing w:val="-4"/>
          <w:szCs w:val="28"/>
        </w:rPr>
        <w:t>ngày</w:t>
      </w:r>
      <w:r w:rsidR="008D15F3" w:rsidRPr="006131EF">
        <w:rPr>
          <w:rFonts w:ascii="Times New Roman" w:hAnsi="Times New Roman"/>
          <w:i/>
          <w:spacing w:val="-4"/>
          <w:szCs w:val="28"/>
        </w:rPr>
        <w:t xml:space="preserve"> </w:t>
      </w:r>
      <w:r w:rsidR="006131EF" w:rsidRPr="006131EF">
        <w:rPr>
          <w:rFonts w:ascii="Times New Roman" w:hAnsi="Times New Roman"/>
          <w:i/>
          <w:spacing w:val="-4"/>
          <w:szCs w:val="28"/>
        </w:rPr>
        <w:t xml:space="preserve">06 </w:t>
      </w:r>
      <w:r w:rsidR="005B2C97" w:rsidRPr="006131EF">
        <w:rPr>
          <w:rFonts w:ascii="Times New Roman" w:hAnsi="Times New Roman"/>
          <w:i/>
          <w:spacing w:val="-4"/>
          <w:szCs w:val="28"/>
        </w:rPr>
        <w:t xml:space="preserve">tháng </w:t>
      </w:r>
      <w:r w:rsidR="00D55F2C">
        <w:rPr>
          <w:rFonts w:ascii="Times New Roman" w:hAnsi="Times New Roman"/>
          <w:i/>
          <w:spacing w:val="-4"/>
          <w:szCs w:val="28"/>
        </w:rPr>
        <w:t>1</w:t>
      </w:r>
      <w:r w:rsidR="008D15F3">
        <w:rPr>
          <w:rFonts w:ascii="Times New Roman" w:hAnsi="Times New Roman"/>
          <w:i/>
          <w:spacing w:val="-4"/>
          <w:szCs w:val="28"/>
        </w:rPr>
        <w:t>1</w:t>
      </w:r>
      <w:r w:rsidR="005B2C97" w:rsidRPr="00053A1E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9B0D1B">
        <w:rPr>
          <w:rFonts w:ascii="Times New Roman" w:hAnsi="Times New Roman"/>
          <w:i/>
          <w:spacing w:val="-4"/>
          <w:szCs w:val="28"/>
        </w:rPr>
        <w:t>năm 2025;</w:t>
      </w:r>
      <w:r w:rsidR="0090068E" w:rsidRPr="009B0D1B">
        <w:rPr>
          <w:rFonts w:ascii="Times New Roman" w:hAnsi="Times New Roman"/>
          <w:i/>
          <w:spacing w:val="-4"/>
          <w:szCs w:val="28"/>
        </w:rPr>
        <w:t xml:space="preserve"> </w:t>
      </w:r>
    </w:p>
    <w:p w14:paraId="3FA72A80" w14:textId="5B75D0B8" w:rsidR="00997EF1" w:rsidRPr="00997EF1" w:rsidRDefault="000F739A" w:rsidP="00997EF1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Theo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9B0D1B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9B0D1B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9B0D1B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9B0D1B">
        <w:rPr>
          <w:rFonts w:ascii="Times New Roman" w:hAnsi="Times New Roman"/>
          <w:i/>
          <w:spacing w:val="-4"/>
          <w:szCs w:val="28"/>
        </w:rPr>
        <w:t>Dược</w:t>
      </w:r>
      <w:r w:rsidR="00346D8C" w:rsidRPr="009B0D1B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0B163C08" w:rsidR="002535EB" w:rsidRPr="009B0D1B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15BCE184" w:rsidR="002535EB" w:rsidRPr="00D80315" w:rsidRDefault="002535EB" w:rsidP="00077FE2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80315">
        <w:rPr>
          <w:rFonts w:ascii="Times New Roman" w:hAnsi="Times New Roman"/>
          <w:b/>
          <w:spacing w:val="-4"/>
          <w:szCs w:val="28"/>
        </w:rPr>
        <w:lastRenderedPageBreak/>
        <w:t>Điều 1.</w:t>
      </w:r>
      <w:r w:rsidRPr="00D80315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Cấp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 xml:space="preserve">Giấy chứng nhận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997EF1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997EF1">
        <w:rPr>
          <w:rFonts w:ascii="Times New Roman" w:hAnsi="Times New Roman"/>
          <w:spacing w:val="-4"/>
          <w:szCs w:val="28"/>
        </w:rPr>
        <w:t xml:space="preserve">, </w:t>
      </w:r>
      <w:r w:rsidR="00E7726D" w:rsidRPr="00E7726D">
        <w:rPr>
          <w:rFonts w:ascii="Times New Roman" w:hAnsi="Times New Roman"/>
          <w:spacing w:val="-4"/>
          <w:szCs w:val="28"/>
        </w:rPr>
        <w:t xml:space="preserve"> “Thực hành tốt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bán lẻ thuốc"</w:t>
      </w:r>
      <w:r w:rsidR="00E7726D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FC6A4E">
        <w:rPr>
          <w:rFonts w:ascii="Times New Roman" w:hAnsi="Times New Roman"/>
          <w:spacing w:val="-4"/>
          <w:szCs w:val="28"/>
        </w:rPr>
        <w:t>3</w:t>
      </w:r>
      <w:r w:rsidR="00FC1C37" w:rsidRPr="00D80315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>c</w:t>
      </w:r>
      <w:r w:rsidR="00530C9C" w:rsidRPr="00D80315">
        <w:rPr>
          <w:rFonts w:ascii="Times New Roman" w:hAnsi="Times New Roman" w:hint="eastAsia"/>
          <w:spacing w:val="-4"/>
          <w:szCs w:val="28"/>
        </w:rPr>
        <w:t>ơ</w:t>
      </w:r>
      <w:r w:rsidR="00BC28ED" w:rsidRPr="00D80315">
        <w:rPr>
          <w:rFonts w:ascii="Times New Roman" w:hAnsi="Times New Roman"/>
          <w:spacing w:val="-4"/>
          <w:szCs w:val="28"/>
        </w:rPr>
        <w:t xml:space="preserve"> sở</w:t>
      </w:r>
      <w:r w:rsidR="00077FE2">
        <w:rPr>
          <w:rFonts w:ascii="Times New Roman" w:hAnsi="Times New Roman"/>
          <w:spacing w:val="-4"/>
          <w:szCs w:val="28"/>
        </w:rPr>
        <w:t xml:space="preserve"> </w:t>
      </w:r>
      <w:r w:rsidRPr="00D80315">
        <w:rPr>
          <w:rFonts w:ascii="Times New Roman" w:hAnsi="Times New Roman"/>
          <w:spacing w:val="-4"/>
          <w:szCs w:val="28"/>
        </w:rPr>
        <w:t>(Danh sách kèm theo Quyết định này).</w:t>
      </w:r>
    </w:p>
    <w:p w14:paraId="4EFB7569" w14:textId="53A604BC" w:rsidR="002535EB" w:rsidRPr="00E7726D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Các 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</w:t>
      </w:r>
      <w:r w:rsidR="00E7726D" w:rsidRPr="00E7726D">
        <w:rPr>
          <w:rFonts w:ascii="Times New Roman" w:hAnsi="Times New Roman" w:hint="eastAsia"/>
          <w:spacing w:val="-4"/>
          <w:szCs w:val="28"/>
        </w:rPr>
        <w:t>đư</w:t>
      </w:r>
      <w:r w:rsidR="00E7726D" w:rsidRPr="00E7726D">
        <w:rPr>
          <w:rFonts w:ascii="Times New Roman" w:hAnsi="Times New Roman"/>
          <w:spacing w:val="-4"/>
          <w:szCs w:val="28"/>
        </w:rPr>
        <w:t xml:space="preserve">ợc cấp Giấy chứng nhận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DE0A5E">
        <w:rPr>
          <w:rFonts w:ascii="Times New Roman" w:hAnsi="Times New Roman"/>
          <w:spacing w:val="-4"/>
          <w:szCs w:val="28"/>
        </w:rPr>
        <w:t xml:space="preserve">, </w:t>
      </w:r>
      <w:r w:rsidR="00DE0A5E" w:rsidRPr="00E7726D">
        <w:rPr>
          <w:rFonts w:ascii="Times New Roman" w:hAnsi="Times New Roman"/>
          <w:spacing w:val="-4"/>
          <w:szCs w:val="28"/>
        </w:rPr>
        <w:t xml:space="preserve"> “Thực hành tốt c</w:t>
      </w:r>
      <w:r w:rsidR="00DE0A5E" w:rsidRPr="00E7726D">
        <w:rPr>
          <w:rFonts w:ascii="Times New Roman" w:hAnsi="Times New Roman" w:hint="eastAsia"/>
          <w:spacing w:val="-4"/>
          <w:szCs w:val="28"/>
        </w:rPr>
        <w:t>ơ</w:t>
      </w:r>
      <w:r w:rsidR="00DE0A5E" w:rsidRPr="00E7726D">
        <w:rPr>
          <w:rFonts w:ascii="Times New Roman" w:hAnsi="Times New Roman"/>
          <w:spacing w:val="-4"/>
          <w:szCs w:val="28"/>
        </w:rPr>
        <w:t xml:space="preserve"> sở bán lẻ thuốc"</w:t>
      </w:r>
      <w:r w:rsidR="002A7DCD" w:rsidRPr="009B0D1B">
        <w:rPr>
          <w:rFonts w:ascii="Times New Roman" w:hAnsi="Times New Roman"/>
          <w:spacing w:val="-4"/>
          <w:szCs w:val="28"/>
        </w:rPr>
        <w:t xml:space="preserve">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pacing w:val="-10"/>
          <w:szCs w:val="28"/>
        </w:rPr>
      </w:pPr>
      <w:r w:rsidRPr="009B0D1B">
        <w:rPr>
          <w:rFonts w:ascii="Times New Roman" w:hAnsi="Times New Roman"/>
          <w:spacing w:val="-10"/>
          <w:szCs w:val="28"/>
        </w:rPr>
        <w:t xml:space="preserve">Trưởng phòng Nghiệp vụ </w:t>
      </w:r>
      <w:r w:rsidR="00AC5A99" w:rsidRPr="009B0D1B">
        <w:rPr>
          <w:rFonts w:ascii="Times New Roman" w:hAnsi="Times New Roman"/>
          <w:spacing w:val="-10"/>
          <w:szCs w:val="28"/>
        </w:rPr>
        <w:t>Y</w:t>
      </w:r>
      <w:r w:rsidR="0041507A" w:rsidRPr="009B0D1B">
        <w:rPr>
          <w:rFonts w:ascii="Times New Roman" w:hAnsi="Times New Roman"/>
          <w:spacing w:val="-10"/>
          <w:szCs w:val="28"/>
        </w:rPr>
        <w:t xml:space="preserve"> -</w:t>
      </w:r>
      <w:r w:rsidR="00AC5A99" w:rsidRPr="009B0D1B">
        <w:rPr>
          <w:rFonts w:ascii="Times New Roman" w:hAnsi="Times New Roman"/>
          <w:spacing w:val="-10"/>
          <w:szCs w:val="28"/>
        </w:rPr>
        <w:t xml:space="preserve"> </w:t>
      </w:r>
      <w:r w:rsidRPr="009B0D1B">
        <w:rPr>
          <w:rFonts w:ascii="Times New Roman" w:hAnsi="Times New Roman"/>
          <w:spacing w:val="-10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252"/>
      </w:tblGrid>
      <w:tr w:rsidR="009B0D1B" w:rsidRPr="009B0D1B" w14:paraId="6D666A24" w14:textId="77777777" w:rsidTr="00331746">
        <w:trPr>
          <w:trHeight w:val="142"/>
        </w:trPr>
        <w:tc>
          <w:tcPr>
            <w:tcW w:w="3861" w:type="dxa"/>
          </w:tcPr>
          <w:p w14:paraId="39054E4C" w14:textId="77777777" w:rsidR="006B72BE" w:rsidRPr="009B0D1B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9B0D1B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39071C97" w14:textId="2B7CDDC0" w:rsidR="006B72BE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C25559" w:rsidRPr="009B0D1B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 xml:space="preserve">: </w:t>
            </w:r>
            <w:r w:rsidR="00D60943">
              <w:rPr>
                <w:rFonts w:ascii="Times New Roman" w:hAnsi="Times New Roman"/>
                <w:iCs/>
                <w:sz w:val="22"/>
                <w:szCs w:val="24"/>
              </w:rPr>
              <w:t>MN</w:t>
            </w:r>
            <w:r w:rsidR="00976DA4">
              <w:rPr>
                <w:rFonts w:ascii="Times New Roman" w:hAnsi="Times New Roman"/>
                <w:iCs/>
                <w:sz w:val="22"/>
                <w:szCs w:val="24"/>
              </w:rPr>
              <w:t>, NG</w:t>
            </w: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61CE8134" w14:textId="366DBBDC" w:rsidR="0032703E" w:rsidRPr="009B0D1B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hường: ĐBP</w:t>
            </w:r>
            <w:r w:rsidR="004F117D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9B0D1B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9B0D1B" w:rsidRDefault="002274AB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9B0D1B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5" w:name="_Hlk199401801"/>
    </w:p>
    <w:p w14:paraId="0EF0DA88" w14:textId="3CD57BCB" w:rsidR="002E758A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1E1990F9" w14:textId="77777777" w:rsidR="00C93CC1" w:rsidRDefault="00C93CC1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</w:p>
    <w:p w14:paraId="02EBD6C5" w14:textId="77F16C91" w:rsidR="00C32FDE" w:rsidRPr="00184688" w:rsidRDefault="00C32FDE" w:rsidP="00D21E03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184688">
        <w:rPr>
          <w:rFonts w:ascii="Times New Roman" w:hAnsi="Times New Roman"/>
          <w:b/>
          <w:bCs/>
          <w:sz w:val="26"/>
          <w:szCs w:val="26"/>
        </w:rPr>
        <w:t xml:space="preserve">1. Danh sách cơ sở được cấp Giấy chứng nhận đáp ứng tiêu chuẩn </w:t>
      </w:r>
      <w:r w:rsidRPr="00226788">
        <w:rPr>
          <w:rFonts w:ascii="Times New Roman" w:hAnsi="Times New Roman"/>
          <w:b/>
          <w:bCs/>
          <w:sz w:val="26"/>
          <w:szCs w:val="26"/>
        </w:rPr>
        <w:t>"Thực hành tốt Phân phối thuốc"</w:t>
      </w:r>
      <w:r>
        <w:rPr>
          <w:rFonts w:ascii="Times New Roman" w:hAnsi="Times New Roman"/>
          <w:b/>
          <w:bCs/>
          <w:sz w:val="26"/>
          <w:szCs w:val="26"/>
        </w:rPr>
        <w:t xml:space="preserve"> (GDP), 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“Thực hành tốt cơ sở bán lẻ thuốc” (GPP): </w:t>
      </w:r>
      <w:r w:rsidRPr="00184688">
        <w:rPr>
          <w:rFonts w:ascii="Times New Roman" w:hAnsi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>3</w:t>
      </w:r>
      <w:r w:rsidRPr="00184688">
        <w:rPr>
          <w:rFonts w:ascii="Times New Roman" w:hAnsi="Times New Roman"/>
          <w:b/>
          <w:sz w:val="26"/>
          <w:szCs w:val="26"/>
        </w:rPr>
        <w:t xml:space="preserve"> cơ sở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184688">
        <w:rPr>
          <w:rFonts w:ascii="Times New Roman" w:hAnsi="Times New Roman"/>
          <w:b/>
          <w:sz w:val="26"/>
          <w:szCs w:val="26"/>
        </w:rPr>
        <w:t>duy trì đáp ứng tiêu chuẩn:</w:t>
      </w:r>
    </w:p>
    <w:p w14:paraId="2C9AEEE0" w14:textId="241AC47D" w:rsidR="00C32FDE" w:rsidRPr="00441EBC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184688">
        <w:rPr>
          <w:rFonts w:ascii="Times New Roman" w:hAnsi="Times New Roman"/>
          <w:b/>
          <w:sz w:val="26"/>
          <w:szCs w:val="26"/>
        </w:rPr>
        <w:t xml:space="preserve">1.1. 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</w:t>
      </w:r>
      <w:r w:rsidRPr="00226788">
        <w:rPr>
          <w:rFonts w:ascii="Times New Roman" w:hAnsi="Times New Roman"/>
          <w:b/>
          <w:bCs/>
          <w:sz w:val="26"/>
          <w:szCs w:val="26"/>
        </w:rPr>
        <w:t>"Thực hành tốt Phân phối thuốc"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 (GPP): </w:t>
      </w:r>
      <w:r w:rsidRPr="00184688">
        <w:rPr>
          <w:rFonts w:ascii="Times New Roman" w:hAnsi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>1</w:t>
      </w:r>
      <w:r w:rsidRPr="00184688">
        <w:rPr>
          <w:rFonts w:ascii="Times New Roman" w:hAnsi="Times New Roman"/>
          <w:b/>
          <w:sz w:val="26"/>
          <w:szCs w:val="26"/>
        </w:rPr>
        <w:t xml:space="preserve"> cơ</w:t>
      </w:r>
      <w:r>
        <w:rPr>
          <w:rFonts w:ascii="Times New Roman" w:hAnsi="Times New Roman"/>
          <w:b/>
          <w:sz w:val="26"/>
          <w:szCs w:val="26"/>
        </w:rPr>
        <w:t xml:space="preserve"> sở duy trì</w:t>
      </w:r>
      <w:r w:rsidRPr="00184688">
        <w:rPr>
          <w:rFonts w:ascii="Times New Roman" w:hAnsi="Times New Roman"/>
          <w:b/>
          <w:sz w:val="26"/>
          <w:szCs w:val="26"/>
        </w:rPr>
        <w:t xml:space="preserve"> đáp ứng tiêu chuẩn: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89"/>
        <w:gridCol w:w="1778"/>
        <w:gridCol w:w="1618"/>
        <w:gridCol w:w="1404"/>
        <w:gridCol w:w="3908"/>
        <w:gridCol w:w="910"/>
        <w:gridCol w:w="1401"/>
        <w:gridCol w:w="1401"/>
      </w:tblGrid>
      <w:tr w:rsidR="006704CF" w:rsidRPr="00080C85" w14:paraId="61B176F9" w14:textId="77777777" w:rsidTr="00CB5F4F">
        <w:trPr>
          <w:trHeight w:val="756"/>
          <w:tblHeader/>
        </w:trPr>
        <w:tc>
          <w:tcPr>
            <w:tcW w:w="293" w:type="pct"/>
            <w:vMerge w:val="restart"/>
            <w:shd w:val="clear" w:color="auto" w:fill="auto"/>
            <w:vAlign w:val="center"/>
          </w:tcPr>
          <w:p w14:paraId="7E6684C7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3E00B8DC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3CC09F6C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14:paraId="44B0C15C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342" w:type="pct"/>
            <w:vMerge w:val="restart"/>
            <w:shd w:val="clear" w:color="auto" w:fill="auto"/>
            <w:vAlign w:val="center"/>
          </w:tcPr>
          <w:p w14:paraId="4BF6B911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5326A86D" w14:textId="77777777" w:rsidR="006704CF" w:rsidRPr="00080C85" w:rsidRDefault="006704CF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81" w:type="pct"/>
            <w:vMerge w:val="restart"/>
          </w:tcPr>
          <w:p w14:paraId="0D1842FB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Số GCN đáp ứng tiêu chuẩn “</w:t>
            </w: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481" w:type="pct"/>
            <w:vMerge w:val="restart"/>
          </w:tcPr>
          <w:p w14:paraId="76CE4171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Hiệu lực GCN đáp ứng tiêu chuẩn “</w:t>
            </w: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6704CF" w:rsidRPr="00080C85" w14:paraId="7139ACD0" w14:textId="77777777" w:rsidTr="00CB5F4F">
        <w:trPr>
          <w:trHeight w:val="1194"/>
          <w:tblHeader/>
        </w:trPr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1016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 w:rsidR="008C08B3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3B3919EA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4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4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6704CF" w:rsidRPr="00080C85" w:rsidRDefault="006704CF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14:paraId="23711575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14:paraId="4450F7A7" w14:textId="77777777" w:rsidR="006704CF" w:rsidRPr="00080C85" w:rsidRDefault="006704CF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32FDE" w:rsidRPr="00080C85" w14:paraId="1BA24791" w14:textId="77777777" w:rsidTr="00D0765B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06" w14:textId="0A094416" w:rsidR="00C32FDE" w:rsidRPr="00080C85" w:rsidRDefault="00C32FDE" w:rsidP="00C32FDE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080C8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089F2677" w:rsidR="00C32FDE" w:rsidRPr="00080C85" w:rsidRDefault="00C32FDE" w:rsidP="00C32FDE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Hải Nam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1E0A318E" w:rsidR="00C32FDE" w:rsidRPr="00080C85" w:rsidRDefault="00C32FDE" w:rsidP="00C32FDE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bookmarkStart w:id="6" w:name="_Hlk213333127"/>
            <w:r>
              <w:rPr>
                <w:rFonts w:ascii="Times New Roman" w:hAnsi="Times New Roman"/>
                <w:sz w:val="26"/>
                <w:szCs w:val="26"/>
              </w:rPr>
              <w:t>Vũ Thị Trang</w:t>
            </w:r>
            <w:bookmarkEnd w:id="6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2DD6B3FA" w:rsidR="00C32FDE" w:rsidRPr="00080C85" w:rsidRDefault="00C32FDE" w:rsidP="00C32FDE">
            <w:pPr>
              <w:rPr>
                <w:rFonts w:ascii="Calibri Light" w:hAnsi="Calibri Light" w:cs="Calibri Light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640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/CCHN-D-SYT-ĐB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7DBC85F5" w:rsidR="00C32FDE" w:rsidRPr="00080C85" w:rsidRDefault="00C32FDE" w:rsidP="00C32FDE">
            <w:pPr>
              <w:rPr>
                <w:rFonts w:ascii="Calibri Light" w:hAnsi="Calibri Light" w:cs="Calibri Light"/>
                <w:sz w:val="26"/>
                <w:szCs w:val="26"/>
              </w:rPr>
            </w:pPr>
            <w:bookmarkStart w:id="7" w:name="_Hlk213333106"/>
            <w:r>
              <w:rPr>
                <w:rFonts w:ascii="Times New Roman" w:hAnsi="Times New Roman"/>
                <w:sz w:val="26"/>
                <w:szCs w:val="26"/>
              </w:rPr>
              <w:t>Số nhà 1070, tổ dân phố 2,  phường Điện Biên Phủ,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  <w:bookmarkEnd w:id="7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7C6D2E7D" w:rsidR="00C32FDE" w:rsidRPr="00080C85" w:rsidRDefault="00C32FDE" w:rsidP="00C32FD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Mua thuốc, bán buôn thuốc bao gồm cả thuốc phải kiểm soát đặc biệt bảo quản ở điều kiện thường, thuốc bảo quản lạnh từ 2°C đến 8°C, trừ thuốc gây nghiện, thuốc hướng thần, thuốc tiền chất, thuốc phóng xạ, đồng vị phóng xạ, vắc xin.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767A506" w:rsidR="00C32FDE" w:rsidRPr="00080C85" w:rsidRDefault="00C32FDE" w:rsidP="00C32F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2C5F30E1" w:rsidR="00C32FDE" w:rsidRPr="00080C85" w:rsidRDefault="001C48E4" w:rsidP="00C32F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20</w:t>
            </w:r>
            <w:r w:rsidR="00C32FDE"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tỉnh Điện Biên cấp ngày        </w:t>
            </w:r>
            <w:r w:rsidR="006131E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64E7E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="00C32FDE"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C32FD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C32FDE" w:rsidRPr="00080C85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6FE221E1" w:rsidR="00C32FDE" w:rsidRPr="00080C85" w:rsidRDefault="00C32FDE" w:rsidP="00C32FDE">
            <w:pPr>
              <w:rPr>
                <w:rFonts w:ascii="Times New Roman" w:hAnsi="Times New Roman"/>
                <w:sz w:val="26"/>
                <w:szCs w:val="26"/>
              </w:rPr>
            </w:pP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 ngày   </w:t>
            </w:r>
            <w:r w:rsidR="006131E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64E7E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</w:tbl>
    <w:p w14:paraId="47A23DC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8" w:name="_Hlk206744682"/>
    </w:p>
    <w:p w14:paraId="58F53A78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4AA0F38" w14:textId="6E32BA3B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B1F6E95" w14:textId="77777777" w:rsidR="00C32FDE" w:rsidRDefault="00C32FDE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FEBB182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FEB5D1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0F8165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95EA9D0" w14:textId="3C9A02E0" w:rsidR="00385D6D" w:rsidRPr="00900377" w:rsidRDefault="00385D6D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1.2</w:t>
      </w:r>
      <w:r w:rsidRPr="00900377">
        <w:rPr>
          <w:rFonts w:ascii="Times New Roman" w:hAnsi="Times New Roman"/>
          <w:b/>
          <w:bCs/>
          <w:sz w:val="26"/>
          <w:szCs w:val="26"/>
        </w:rPr>
        <w:t xml:space="preserve">. Danh sách cơ sở được cấp Giấy chứng nhận đáp ứng tiêu chuẩn “Thực hành tốt cơ sở bán lẻ thuốc” (GPP): </w:t>
      </w:r>
      <w:r>
        <w:rPr>
          <w:rFonts w:ascii="Times New Roman" w:hAnsi="Times New Roman"/>
          <w:b/>
          <w:sz w:val="26"/>
          <w:szCs w:val="26"/>
        </w:rPr>
        <w:t>02</w:t>
      </w:r>
      <w:r w:rsidRPr="00900377">
        <w:rPr>
          <w:rFonts w:ascii="Times New Roman" w:hAnsi="Times New Roman"/>
          <w:b/>
          <w:sz w:val="26"/>
          <w:szCs w:val="26"/>
        </w:rPr>
        <w:t xml:space="preserve"> cơ sở duy trì đáp ứng tiêu chuẩn: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467"/>
        <w:gridCol w:w="1228"/>
        <w:gridCol w:w="2056"/>
        <w:gridCol w:w="2053"/>
        <w:gridCol w:w="3288"/>
        <w:gridCol w:w="952"/>
        <w:gridCol w:w="1401"/>
        <w:gridCol w:w="1401"/>
      </w:tblGrid>
      <w:tr w:rsidR="00027432" w:rsidRPr="00B1466E" w14:paraId="2865329A" w14:textId="77777777" w:rsidTr="00FF45CC">
        <w:trPr>
          <w:trHeight w:val="756"/>
          <w:tblHeader/>
        </w:trPr>
        <w:tc>
          <w:tcPr>
            <w:tcW w:w="246" w:type="pct"/>
            <w:vMerge w:val="restart"/>
            <w:shd w:val="clear" w:color="auto" w:fill="auto"/>
            <w:vAlign w:val="center"/>
          </w:tcPr>
          <w:bookmarkEnd w:id="5"/>
          <w:bookmarkEnd w:id="8"/>
          <w:p w14:paraId="26BD9D2A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53430AE1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128" w:type="pct"/>
            <w:gridSpan w:val="2"/>
            <w:shd w:val="clear" w:color="auto" w:fill="auto"/>
            <w:vAlign w:val="center"/>
          </w:tcPr>
          <w:p w14:paraId="4E054389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14:paraId="3AFCCAE4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129" w:type="pct"/>
            <w:vMerge w:val="restart"/>
            <w:shd w:val="clear" w:color="auto" w:fill="auto"/>
            <w:vAlign w:val="center"/>
          </w:tcPr>
          <w:p w14:paraId="0F006ACB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1E0D98AF" w14:textId="77777777" w:rsidR="00027432" w:rsidRPr="00B1466E" w:rsidRDefault="00027432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81" w:type="pct"/>
            <w:vMerge w:val="restart"/>
          </w:tcPr>
          <w:p w14:paraId="0AA72820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>Số GCN đáp ứng tiêu chuẩn “</w:t>
            </w: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481" w:type="pct"/>
            <w:vMerge w:val="restart"/>
          </w:tcPr>
          <w:p w14:paraId="49BB1018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>Hiệu lực GCN đáp ứng tiêu chuẩn “</w:t>
            </w: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027432" w:rsidRPr="00B1466E" w14:paraId="0276D2AA" w14:textId="77777777" w:rsidTr="00FF45CC">
        <w:trPr>
          <w:trHeight w:val="1194"/>
          <w:tblHeader/>
        </w:trPr>
        <w:tc>
          <w:tcPr>
            <w:tcW w:w="246" w:type="pct"/>
            <w:vMerge/>
            <w:shd w:val="clear" w:color="auto" w:fill="auto"/>
            <w:vAlign w:val="center"/>
          </w:tcPr>
          <w:p w14:paraId="4D52F52B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02944772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D858535" w14:textId="5BBC1D18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</w:t>
            </w:r>
            <w:r w:rsidR="008C08B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chuyên môn</w:t>
            </w:r>
          </w:p>
        </w:tc>
        <w:tc>
          <w:tcPr>
            <w:tcW w:w="706" w:type="pct"/>
            <w:vAlign w:val="center"/>
          </w:tcPr>
          <w:p w14:paraId="5653FCD9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466E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705" w:type="pct"/>
            <w:vMerge/>
            <w:shd w:val="clear" w:color="auto" w:fill="auto"/>
            <w:vAlign w:val="center"/>
          </w:tcPr>
          <w:p w14:paraId="6F180352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29" w:type="pct"/>
            <w:vMerge/>
            <w:shd w:val="clear" w:color="auto" w:fill="auto"/>
            <w:vAlign w:val="center"/>
          </w:tcPr>
          <w:p w14:paraId="07444F9D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Merge/>
            <w:shd w:val="clear" w:color="auto" w:fill="auto"/>
            <w:vAlign w:val="center"/>
          </w:tcPr>
          <w:p w14:paraId="62AEE006" w14:textId="77777777" w:rsidR="00027432" w:rsidRPr="00B1466E" w:rsidRDefault="00027432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vMerge/>
          </w:tcPr>
          <w:p w14:paraId="69D5238A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1" w:type="pct"/>
            <w:vMerge/>
          </w:tcPr>
          <w:p w14:paraId="30C14B69" w14:textId="77777777" w:rsidR="00027432" w:rsidRPr="00B1466E" w:rsidRDefault="00027432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D424B" w:rsidRPr="00B1466E" w14:paraId="09C35246" w14:textId="77777777" w:rsidTr="00FF45CC">
        <w:tc>
          <w:tcPr>
            <w:tcW w:w="246" w:type="pct"/>
            <w:shd w:val="clear" w:color="auto" w:fill="auto"/>
            <w:vAlign w:val="center"/>
          </w:tcPr>
          <w:p w14:paraId="237C7D3B" w14:textId="69EA0FEF" w:rsidR="002D424B" w:rsidRPr="00B1466E" w:rsidRDefault="002D424B" w:rsidP="002D424B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9DD001F" w14:textId="09B7E6CC" w:rsidR="002D424B" w:rsidRPr="00B1466E" w:rsidRDefault="002D424B" w:rsidP="002D424B">
            <w:pPr>
              <w:rPr>
                <w:rFonts w:ascii="Calibri Light" w:hAnsi="Calibri Light" w:cs="Calibri Light"/>
                <w:sz w:val="26"/>
                <w:szCs w:val="26"/>
              </w:rPr>
            </w:pPr>
            <w:bookmarkStart w:id="9" w:name="_Hlk213333344"/>
            <w:r w:rsidRPr="00900377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>Minh Thu</w:t>
            </w:r>
            <w:bookmarkEnd w:id="9"/>
          </w:p>
        </w:tc>
        <w:tc>
          <w:tcPr>
            <w:tcW w:w="422" w:type="pct"/>
            <w:shd w:val="clear" w:color="auto" w:fill="auto"/>
            <w:vAlign w:val="center"/>
          </w:tcPr>
          <w:p w14:paraId="2E5AA53E" w14:textId="64A1864D" w:rsidR="002D424B" w:rsidRPr="00B1466E" w:rsidRDefault="002D424B" w:rsidP="002D424B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DSCĐ </w:t>
            </w:r>
            <w:bookmarkStart w:id="10" w:name="_Hlk213333394"/>
            <w:r>
              <w:rPr>
                <w:rFonts w:ascii="Times New Roman" w:hAnsi="Times New Roman"/>
                <w:sz w:val="26"/>
                <w:szCs w:val="26"/>
              </w:rPr>
              <w:t>Khúc Thị Thu</w:t>
            </w:r>
            <w:bookmarkEnd w:id="10"/>
          </w:p>
        </w:tc>
        <w:tc>
          <w:tcPr>
            <w:tcW w:w="706" w:type="pct"/>
            <w:vAlign w:val="center"/>
          </w:tcPr>
          <w:p w14:paraId="6681F84A" w14:textId="5398EF43" w:rsidR="002D424B" w:rsidRPr="00B1466E" w:rsidRDefault="002D424B" w:rsidP="002D424B">
            <w:pPr>
              <w:rPr>
                <w:rFonts w:ascii="Calibri Light" w:hAnsi="Calibri Light" w:cs="Calibri Light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/CCHN-D-SYT-ĐB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231F14A3" w14:textId="0A20BAFB" w:rsidR="002D424B" w:rsidRPr="00B1466E" w:rsidRDefault="002D424B" w:rsidP="002D424B">
            <w:pPr>
              <w:rPr>
                <w:rFonts w:ascii="Calibri Light" w:hAnsi="Calibri Light" w:cs="Calibri Light"/>
                <w:sz w:val="26"/>
                <w:szCs w:val="26"/>
              </w:rPr>
            </w:pPr>
            <w:bookmarkStart w:id="11" w:name="_Hlk213333369"/>
            <w:r>
              <w:rPr>
                <w:rFonts w:ascii="Times New Roman" w:hAnsi="Times New Roman"/>
                <w:sz w:val="26"/>
                <w:szCs w:val="26"/>
              </w:rPr>
              <w:t>Bản Trung tâ</w:t>
            </w:r>
            <w:r w:rsidR="003408F8"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, xã Mường Nhà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, tỉnh Điện Biên</w:t>
            </w:r>
            <w:bookmarkEnd w:id="11"/>
          </w:p>
        </w:tc>
        <w:tc>
          <w:tcPr>
            <w:tcW w:w="1129" w:type="pct"/>
            <w:shd w:val="clear" w:color="auto" w:fill="auto"/>
            <w:vAlign w:val="center"/>
          </w:tcPr>
          <w:p w14:paraId="7A677E50" w14:textId="286A5FE8" w:rsidR="002D424B" w:rsidRPr="00B1466E" w:rsidRDefault="002D424B" w:rsidP="002D424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hạn chế bán lẻ, thuốc phóng xạ, đồng v</w:t>
            </w:r>
            <w:bookmarkStart w:id="12" w:name="_GoBack"/>
            <w:bookmarkEnd w:id="12"/>
            <w:r w:rsidRPr="00900377">
              <w:rPr>
                <w:rFonts w:ascii="Times New Roman" w:hAnsi="Times New Roman"/>
                <w:sz w:val="26"/>
                <w:szCs w:val="26"/>
              </w:rPr>
              <w:t>ị phóng xạ, vắc xin.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F65BFBE" w14:textId="2E4ED868" w:rsidR="002D424B" w:rsidRPr="00B1466E" w:rsidRDefault="002D424B" w:rsidP="002D424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481" w:type="pct"/>
            <w:vAlign w:val="center"/>
          </w:tcPr>
          <w:p w14:paraId="2D79BF74" w14:textId="75D5FA1B" w:rsidR="002D424B" w:rsidRPr="00B1466E" w:rsidRDefault="00385D6D" w:rsidP="002D424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1049</w:t>
            </w:r>
            <w:r w:rsidR="002D424B" w:rsidRPr="00B1466E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tỉnh Điện Biên cấp ngày        </w:t>
            </w:r>
            <w:r w:rsidR="006131E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64E7E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="002D424B" w:rsidRPr="00B1466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7208F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2D424B" w:rsidRPr="00B1466E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481" w:type="pct"/>
            <w:vAlign w:val="center"/>
          </w:tcPr>
          <w:p w14:paraId="32B2A07B" w14:textId="78753AA1" w:rsidR="002D424B" w:rsidRPr="00B1466E" w:rsidRDefault="002D424B" w:rsidP="002D424B">
            <w:pPr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 xml:space="preserve"> ngày   </w:t>
            </w:r>
            <w:r w:rsidR="006131E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64E7E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7208F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  <w:tr w:rsidR="002D424B" w:rsidRPr="00B1466E" w14:paraId="740A1E7E" w14:textId="77777777" w:rsidTr="00FF45CC">
        <w:tc>
          <w:tcPr>
            <w:tcW w:w="246" w:type="pct"/>
            <w:shd w:val="clear" w:color="auto" w:fill="auto"/>
            <w:vAlign w:val="center"/>
          </w:tcPr>
          <w:p w14:paraId="44A0D812" w14:textId="55E278DA" w:rsidR="002D424B" w:rsidRPr="00B1466E" w:rsidRDefault="002D424B" w:rsidP="002D424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466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98DF398" w14:textId="7B6D28A8" w:rsidR="002D424B" w:rsidRPr="00B1466E" w:rsidRDefault="002D424B" w:rsidP="002D424B">
            <w:pPr>
              <w:rPr>
                <w:rFonts w:ascii="Times New Roman" w:hAnsi="Times New Roman"/>
                <w:sz w:val="26"/>
                <w:szCs w:val="26"/>
              </w:rPr>
            </w:pPr>
            <w:bookmarkStart w:id="13" w:name="_Hlk213333486"/>
            <w:r w:rsidRPr="00900377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385D6D">
              <w:rPr>
                <w:rFonts w:ascii="Times New Roman" w:hAnsi="Times New Roman"/>
                <w:sz w:val="26"/>
                <w:szCs w:val="26"/>
              </w:rPr>
              <w:t>7</w:t>
            </w:r>
            <w:bookmarkEnd w:id="13"/>
          </w:p>
        </w:tc>
        <w:tc>
          <w:tcPr>
            <w:tcW w:w="422" w:type="pct"/>
            <w:shd w:val="clear" w:color="auto" w:fill="auto"/>
            <w:vAlign w:val="center"/>
          </w:tcPr>
          <w:p w14:paraId="05C6EBE2" w14:textId="6F71E9C1" w:rsidR="002D424B" w:rsidRPr="00B1466E" w:rsidRDefault="002D424B" w:rsidP="002D424B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DS</w:t>
            </w:r>
            <w:r>
              <w:rPr>
                <w:rFonts w:ascii="Times New Roman" w:hAnsi="Times New Roman"/>
                <w:sz w:val="26"/>
                <w:szCs w:val="26"/>
              </w:rPr>
              <w:t>TH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14" w:name="_Hlk213333522"/>
            <w:r>
              <w:rPr>
                <w:rFonts w:ascii="Times New Roman" w:hAnsi="Times New Roman"/>
                <w:sz w:val="26"/>
                <w:szCs w:val="26"/>
              </w:rPr>
              <w:t>Nguyễn Thị Định</w:t>
            </w:r>
            <w:bookmarkEnd w:id="14"/>
          </w:p>
        </w:tc>
        <w:tc>
          <w:tcPr>
            <w:tcW w:w="706" w:type="pct"/>
            <w:vAlign w:val="center"/>
          </w:tcPr>
          <w:p w14:paraId="3B53F287" w14:textId="0336246D" w:rsidR="002D424B" w:rsidRPr="00B1466E" w:rsidRDefault="006131EF" w:rsidP="002D424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236/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ĐB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CCHND do Sở Y tế Điện Biên cấp ngày </w:t>
            </w: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1E8BEC14" w14:textId="413E4D98" w:rsidR="002D424B" w:rsidRPr="00B1466E" w:rsidRDefault="002D424B" w:rsidP="002D424B">
            <w:pPr>
              <w:rPr>
                <w:rFonts w:ascii="Times New Roman" w:hAnsi="Times New Roman"/>
                <w:sz w:val="26"/>
                <w:szCs w:val="26"/>
              </w:rPr>
            </w:pPr>
            <w:bookmarkStart w:id="15" w:name="_Hlk213333508"/>
            <w:r>
              <w:rPr>
                <w:rFonts w:ascii="Times New Roman" w:hAnsi="Times New Roman"/>
                <w:sz w:val="26"/>
                <w:szCs w:val="26"/>
              </w:rPr>
              <w:t>Bản Pá Ngam 1, xã Núa Ngam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>, tỉnh Điện Biên</w:t>
            </w:r>
            <w:bookmarkEnd w:id="15"/>
          </w:p>
        </w:tc>
        <w:tc>
          <w:tcPr>
            <w:tcW w:w="1129" w:type="pct"/>
            <w:shd w:val="clear" w:color="auto" w:fill="auto"/>
            <w:vAlign w:val="center"/>
          </w:tcPr>
          <w:p w14:paraId="78EC763B" w14:textId="6B0EF59D" w:rsidR="002D424B" w:rsidRPr="00B1466E" w:rsidRDefault="002D424B" w:rsidP="002D424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đơn bao gồm cả thuốc phải kiểm soát đặc biệt bảo quản ở điều kiện thường thuộc danh mục trên </w:t>
            </w:r>
            <w:r w:rsidRPr="00900377">
              <w:rPr>
                <w:rFonts w:ascii="Times New Roman" w:hAnsi="Times New Roman"/>
                <w:sz w:val="26"/>
                <w:szCs w:val="26"/>
              </w:rPr>
              <w:lastRenderedPageBreak/>
              <w:t>trừ thuốc gây nghiện, thuốc hướng thần, thuốc tiền chất, thuốc hạn chế bán lẻ, thuốc phóng xạ, đồng vị phóng xạ, vắc xin.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280B3C4" w14:textId="4447290C" w:rsidR="002D424B" w:rsidRPr="00B1466E" w:rsidRDefault="002D424B" w:rsidP="002D424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481" w:type="pct"/>
            <w:vAlign w:val="center"/>
          </w:tcPr>
          <w:p w14:paraId="3E7D2345" w14:textId="603222C4" w:rsidR="002D424B" w:rsidRPr="00B1466E" w:rsidRDefault="002D424B" w:rsidP="002D424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FC6A4E">
              <w:rPr>
                <w:rFonts w:asciiTheme="majorHAnsi" w:hAnsiTheme="majorHAnsi" w:cstheme="majorHAnsi"/>
                <w:sz w:val="26"/>
                <w:szCs w:val="26"/>
              </w:rPr>
              <w:t>043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tỉnh Điện Biên cấp ngày        </w:t>
            </w:r>
            <w:r w:rsidR="006131E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64E7E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FC6A4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481" w:type="pct"/>
            <w:vAlign w:val="center"/>
          </w:tcPr>
          <w:p w14:paraId="61BEE954" w14:textId="2B6DC3D4" w:rsidR="002D424B" w:rsidRPr="00B1466E" w:rsidRDefault="002D424B" w:rsidP="002D424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 xml:space="preserve">Đến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hết 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 xml:space="preserve">ngày   </w:t>
            </w:r>
            <w:r w:rsidR="006131E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="00064E7E">
              <w:rPr>
                <w:rFonts w:asciiTheme="majorHAnsi" w:hAnsiTheme="majorHAnsi" w:cstheme="majorHAnsi"/>
                <w:sz w:val="26"/>
                <w:szCs w:val="26"/>
              </w:rPr>
              <w:t>6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FC6A4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Pr="00B1466E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</w:tbl>
    <w:p w14:paraId="46E42061" w14:textId="77777777" w:rsidR="00111D99" w:rsidRPr="009B0D1B" w:rsidRDefault="00111D99" w:rsidP="00440D0D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111D99" w:rsidRPr="009B0D1B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B89BE" w14:textId="77777777" w:rsidR="001F33FA" w:rsidRDefault="001F33FA">
      <w:r>
        <w:separator/>
      </w:r>
    </w:p>
  </w:endnote>
  <w:endnote w:type="continuationSeparator" w:id="0">
    <w:p w14:paraId="50393B70" w14:textId="77777777" w:rsidR="001F33FA" w:rsidRDefault="001F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8B482" w14:textId="77777777" w:rsidR="001F33FA" w:rsidRDefault="001F33FA">
      <w:r>
        <w:separator/>
      </w:r>
    </w:p>
  </w:footnote>
  <w:footnote w:type="continuationSeparator" w:id="0">
    <w:p w14:paraId="36E722F1" w14:textId="77777777" w:rsidR="001F33FA" w:rsidRDefault="001F3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F221BE">
      <w:rPr>
        <w:rFonts w:asciiTheme="majorHAnsi" w:hAnsiTheme="majorHAnsi" w:cstheme="majorHAnsi"/>
        <w:noProof/>
      </w:rPr>
      <w:t>13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599"/>
    <w:rsid w:val="006A25FD"/>
    <w:rsid w:val="006A263D"/>
    <w:rsid w:val="006A282A"/>
    <w:rsid w:val="006A2A12"/>
    <w:rsid w:val="006A3867"/>
    <w:rsid w:val="006A454C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E67C-AEAC-45AA-A05E-0086A456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10301</TotalTime>
  <Pages>5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265</cp:revision>
  <cp:lastPrinted>2025-07-01T02:29:00Z</cp:lastPrinted>
  <dcterms:created xsi:type="dcterms:W3CDTF">2023-06-02T02:59:00Z</dcterms:created>
  <dcterms:modified xsi:type="dcterms:W3CDTF">2025-11-07T01:05:00Z</dcterms:modified>
</cp:coreProperties>
</file>