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780B86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D12687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2.9pt;margin-top:.4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388E" w:rsidRPr="008E18D3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8E18D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E6575" w:rsidRPr="008E18D3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  <w:r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8E18D3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E71274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4348B9" w:rsidRPr="004348B9">
        <w:rPr>
          <w:rFonts w:ascii="Times New Roman" w:hAnsi="Times New Roman"/>
          <w:i/>
          <w:szCs w:val="28"/>
        </w:rPr>
        <w:t xml:space="preserve">Nguyễn Thị Hiên, Bà Lò Thị Nhung, Bà </w:t>
      </w:r>
      <w:r w:rsidR="004348B9" w:rsidRPr="004348B9">
        <w:rPr>
          <w:rFonts w:ascii="Times New Roman" w:hAnsi="Times New Roman"/>
          <w:i/>
          <w:sz w:val="26"/>
          <w:szCs w:val="26"/>
        </w:rPr>
        <w:t>Lường Thị Nghiên</w:t>
      </w:r>
      <w:r w:rsidR="004348B9" w:rsidRPr="004348B9">
        <w:rPr>
          <w:rFonts w:ascii="Times New Roman" w:hAnsi="Times New Roman"/>
          <w:i/>
          <w:sz w:val="26"/>
          <w:szCs w:val="26"/>
        </w:rPr>
        <w:t xml:space="preserve">, Ông </w:t>
      </w:r>
      <w:r w:rsidR="004348B9" w:rsidRPr="004348B9">
        <w:rPr>
          <w:rFonts w:ascii="Times New Roman" w:hAnsi="Times New Roman"/>
          <w:i/>
          <w:sz w:val="26"/>
          <w:szCs w:val="26"/>
        </w:rPr>
        <w:t>Đỗ Việt Khánh</w:t>
      </w:r>
      <w:r w:rsidR="004348B9" w:rsidRPr="004348B9">
        <w:rPr>
          <w:rFonts w:ascii="Times New Roman" w:hAnsi="Times New Roman"/>
          <w:i/>
          <w:sz w:val="26"/>
          <w:szCs w:val="26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</w:p>
    <w:p w:rsidR="00890E31" w:rsidRPr="008E18D3" w:rsidRDefault="00890E31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890E31" w:rsidRPr="008E18D3" w:rsidRDefault="00890E31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032A87" w:rsidRPr="008E18D3">
        <w:rPr>
          <w:rFonts w:ascii="Times New Roman" w:hAnsi="Times New Roman"/>
          <w:bCs/>
          <w:szCs w:val="28"/>
        </w:rPr>
        <w:t xml:space="preserve"> của 04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cá nhân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8E18D3" w:rsidRPr="008E18D3" w:rsidTr="00415BF2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F62985" w:rsidRPr="008E18D3" w:rsidRDefault="00F6298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UBND </w:t>
            </w:r>
            <w:r w:rsidR="005E3B55" w:rsidRPr="008E18D3">
              <w:rPr>
                <w:rFonts w:ascii="Times New Roman" w:hAnsi="Times New Roman"/>
                <w:iCs/>
                <w:sz w:val="22"/>
              </w:rPr>
              <w:t xml:space="preserve">xã </w:t>
            </w:r>
            <w:r w:rsidR="004958FA">
              <w:rPr>
                <w:rFonts w:ascii="Times New Roman" w:hAnsi="Times New Roman"/>
                <w:iCs/>
                <w:sz w:val="22"/>
              </w:rPr>
              <w:t>Tuần Giáo, Chiềng Sinh, Thanh Yên;</w:t>
            </w:r>
          </w:p>
          <w:p w:rsidR="00EC2E82" w:rsidRPr="008E18D3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D241DA" w:rsidRPr="008E18D3" w:rsidRDefault="00D241D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8E18D3">
        <w:rPr>
          <w:rFonts w:ascii="Times New Roman" w:hAnsi="Times New Roman"/>
          <w:bCs/>
          <w:i/>
          <w:szCs w:val="28"/>
        </w:rPr>
        <w:t xml:space="preserve">    </w:t>
      </w:r>
      <w:r w:rsidRPr="008E18D3">
        <w:rPr>
          <w:rFonts w:ascii="Times New Roman" w:hAnsi="Times New Roman"/>
          <w:bCs/>
          <w:i/>
          <w:szCs w:val="28"/>
        </w:rPr>
        <w:t xml:space="preserve">    /QĐ-SYT ngày    </w:t>
      </w:r>
      <w:r w:rsidR="008E18D3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 tháng </w:t>
      </w:r>
      <w:r w:rsidRPr="008E18D3">
        <w:rPr>
          <w:rFonts w:ascii="Times New Roman" w:hAnsi="Times New Roman"/>
          <w:bCs/>
          <w:i/>
          <w:szCs w:val="28"/>
        </w:rPr>
        <w:t>12</w:t>
      </w:r>
      <w:r w:rsidRPr="008E18D3"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500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64"/>
        <w:gridCol w:w="1376"/>
        <w:gridCol w:w="1674"/>
        <w:gridCol w:w="2409"/>
        <w:gridCol w:w="2187"/>
        <w:gridCol w:w="2118"/>
        <w:gridCol w:w="4104"/>
      </w:tblGrid>
      <w:tr w:rsidR="008C6BBF" w:rsidRPr="00A7577D" w:rsidTr="008C6BBF">
        <w:trPr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Tú Linh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5C26C3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DSTC Nguyễn Thị Hiên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5C26C3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Thôn Đại Thành, xã Noong Luốn</w:t>
            </w:r>
            <w:bookmarkStart w:id="0" w:name="_GoBack"/>
            <w:bookmarkEnd w:id="0"/>
            <w:r w:rsidRPr="00A7577D">
              <w:rPr>
                <w:rFonts w:ascii="Times New Roman" w:hAnsi="Times New Roman"/>
                <w:sz w:val="26"/>
                <w:szCs w:val="26"/>
              </w:rPr>
              <w:t>g, huyện Điện Biên, tỉnh 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685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28/02/2023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5C26C3" w:rsidRPr="00A7577D">
              <w:rPr>
                <w:rFonts w:ascii="Times New Roman" w:hAnsi="Times New Roman"/>
                <w:sz w:val="26"/>
                <w:szCs w:val="26"/>
              </w:rPr>
              <w:t>845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4/3/2023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1074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14/3/2023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Nhung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DSCĐ Lò Thị Nhung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Bản Minh Thắng, xã Quài Nưa, huyện Tuần Giáo, tỉnh 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748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18/12/2023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909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27/12/2023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1195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27/12/2023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  <w:tr w:rsidR="008C6BBF" w:rsidRPr="00A7577D" w:rsidTr="008C6BBF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Hoàng Linh 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DSTC Lường Thị Nghiên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Bản Nà Sáy II, xã Nà Sáy, huyện Tuần Giáo, tỉnh Điện Biên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658/CCHN-D-SYT-ĐB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do Sở Y tế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tỉnh Điện Biên cấp ngày 04/11/2022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831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29/12/2022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1057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29/12/2022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đồng vị phóng xạ, vắc xin</w:t>
            </w:r>
          </w:p>
        </w:tc>
      </w:tr>
      <w:tr w:rsidR="008C6BBF" w:rsidRPr="00A7577D" w:rsidTr="008C6B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7" w:type="pct"/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4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Quầy thuốc Hoà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ng Linh 3</w:t>
            </w:r>
          </w:p>
        </w:tc>
        <w:tc>
          <w:tcPr>
            <w:tcW w:w="44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DSCĐ Đỗ Việt Khánh</w:t>
            </w:r>
          </w:p>
        </w:tc>
        <w:tc>
          <w:tcPr>
            <w:tcW w:w="535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>Khối Trường Xuân, thị trấn Tuần Giáo, huyện Tuần Giáo, tỉnh Điện Biên</w:t>
            </w:r>
          </w:p>
        </w:tc>
        <w:tc>
          <w:tcPr>
            <w:tcW w:w="770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660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/CCHN-D-SYT-ĐB do Sở Y tế tỉnh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Điện Biên cấp ngày 10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/11/2022</w:t>
            </w:r>
          </w:p>
        </w:tc>
        <w:tc>
          <w:tcPr>
            <w:tcW w:w="699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836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/ĐKKDD-ĐB do Sở Y tế tỉnh Điện Biên cấp ngày 29/12/2022</w:t>
            </w:r>
          </w:p>
        </w:tc>
        <w:tc>
          <w:tcPr>
            <w:tcW w:w="677" w:type="pct"/>
            <w:vAlign w:val="center"/>
          </w:tcPr>
          <w:p w:rsidR="00F52B2D" w:rsidRPr="00A7577D" w:rsidRDefault="00F52B2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1062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>/GPP do Sở Y tế tỉnh Điện Biên cấp ngày 29/12/2022</w:t>
            </w:r>
          </w:p>
        </w:tc>
        <w:tc>
          <w:tcPr>
            <w:tcW w:w="1312" w:type="pct"/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,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46864-1235-44B3-8153-671D6AD72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263</cp:revision>
  <cp:lastPrinted>2021-10-22T00:12:00Z</cp:lastPrinted>
  <dcterms:created xsi:type="dcterms:W3CDTF">2009-11-12T01:51:00Z</dcterms:created>
  <dcterms:modified xsi:type="dcterms:W3CDTF">2025-12-23T04:14:00Z</dcterms:modified>
</cp:coreProperties>
</file>