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181C3C" w:rsidRPr="00181C3C" w:rsidTr="008C4138">
        <w:tc>
          <w:tcPr>
            <w:tcW w:w="1798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F30C2" wp14:editId="292E5F77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66C709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B1CBE" wp14:editId="053A4565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8A3F6F8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SLCn1NoAAAAHAQAADwAAAGRycy9kb3ducmV2LnhtbEyPwU7DMBBE70j8g7VIXKrWaUBR&#10;CXEqBOTGhQLiuo2XJCJep7HbBr6epRc4Ps1q5m2xnlyvDjSGzrOB5SIBRVx723Fj4PWlmq9AhYhs&#10;sfdMBr4owLo8Pyswt/7Iz3TYxEZJCYccDbQxDrnWoW7JYVj4gViyDz86jIJjo+2IRyl3vU6TJNMO&#10;O5aFFge6b6n+3OydgVC90a76ntWz5P2q8ZTuHp4e0ZjLi+nuFlSkKf4dw6++qEMpTlu/ZxtUL5xm&#10;oh4NZEtQkl+nN/Lb9sS6LPR///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SLCn&#10;1NoAAAAHAQAADwAAAAAAAAAAAAAAAABsBAAAZHJzL2Rvd25yZXYueG1sUEsFBgAAAAAEAAQA8wAA&#10;AHMFAAAAAA==&#10;"/>
                  </w:pict>
                </mc:Fallback>
              </mc:AlternateConten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 tháng </w:t>
            </w:r>
            <w:r w:rsidR="0021086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12"/>
          <w:szCs w:val="12"/>
        </w:rPr>
      </w:pPr>
    </w:p>
    <w:p w:rsidR="00181C3C" w:rsidRPr="00181C3C" w:rsidRDefault="00181C3C" w:rsidP="00181C3C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Thu hồi </w:t>
      </w:r>
      <w:r w:rsidR="00832A25">
        <w:rPr>
          <w:rFonts w:ascii="Times New Roman" w:eastAsia="Times New Roman" w:hAnsi="Times New Roman" w:cs="Times New Roman"/>
          <w:b/>
          <w:sz w:val="28"/>
          <w:szCs w:val="28"/>
        </w:rPr>
        <w:t>Giấy phép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 hành nghề khám bệnh, chữa bệnh</w:t>
      </w:r>
    </w:p>
    <w:p w:rsidR="00181C3C" w:rsidRPr="00181C3C" w:rsidRDefault="00181C3C" w:rsidP="00181C3C"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181C3C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8420D" wp14:editId="1A0AD5B3">
                <wp:simplePos x="0" y="0"/>
                <wp:positionH relativeFrom="column">
                  <wp:posOffset>2129790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7pt,2.2pt" to="286.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BrQxPA3AAAAAcBAAAPAAAAZHJzL2Rvd25yZXYueG1sTI7NTsMwEITvSLyDtUhcqtahafkJ&#10;cSoE5MaFUsR1Gy9JRLxOY7cNPD0LFziNRjOa+fLV6Dp1oCG0ng1czBJQxJW3LdcGNi/l9BpUiMgW&#10;O89k4JMCrIrTkxwz64/8TId1rJWMcMjQQBNjn2kdqoYchpnviSV794PDKHaotR3wKOOu0/MkudQO&#10;W5aHBnu6b6j6WO+dgVC+0q78mlST5C2tPc13D0+PaMz52Xh3CyrSGP/K8IMv6FAI09bv2QbVGUjT&#10;5UKqBhYiki+v0htQ21+vi1z/5y++AQAA//8DAFBLAQItABQABgAIAAAAIQC2gziS/gAAAOEBAAAT&#10;AAAAAAAAAAAAAAAAAAAAAABbQ29udGVudF9UeXBlc10ueG1sUEsBAi0AFAAGAAgAAAAhADj9If/W&#10;AAAAlAEAAAsAAAAAAAAAAAAAAAAALwEAAF9yZWxzLy5yZWxzUEsBAi0AFAAGAAgAAAAhAI4wIxkR&#10;AgAAKAQAAA4AAAAAAAAAAAAAAAAALgIAAGRycy9lMm9Eb2MueG1sUEsBAi0AFAAGAAgAAAAhAGtD&#10;E8DcAAAABwEAAA8AAAAAAAAAAAAAAAAAawQAAGRycy9kb3ducmV2LnhtbFBLBQYAAAAABAAEAPMA&#10;AAB0BQAAAAA=&#10;"/>
            </w:pict>
          </mc:Fallback>
        </mc:AlternateContent>
      </w:r>
      <w:bookmarkEnd w:id="0"/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181C3C" w:rsidRPr="00181C3C" w:rsidRDefault="00181C3C" w:rsidP="00181C3C"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</w:t>
      </w:r>
      <w:r w:rsidR="00EF4CD6">
        <w:rPr>
          <w:rFonts w:ascii="Times New Roman" w:eastAsia="Times New Roman" w:hAnsi="Times New Roman" w:cs="Times New Roman"/>
          <w:i/>
          <w:sz w:val="28"/>
          <w:szCs w:val="28"/>
        </w:rPr>
        <w:t xml:space="preserve">Giấy phép 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hành nghề của </w:t>
      </w:r>
      <w:r w:rsidR="006F51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</w:t>
      </w:r>
      <w:r w:rsidR="009155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7</w:t>
      </w: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 xml:space="preserve"> cá nhân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2</w:t>
      </w:r>
      <w:r w:rsidR="00210860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6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tháng </w:t>
      </w:r>
      <w:r w:rsidR="00210860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5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năm 2026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của Tổ thư ký 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</w:t>
      </w:r>
      <w:r w:rsidR="007F39B8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òng Nghiệp vụ Y - Dược, Sở Y tế.</w:t>
      </w:r>
    </w:p>
    <w:p w:rsidR="00181C3C" w:rsidRPr="00181C3C" w:rsidRDefault="00181C3C" w:rsidP="00181C3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</w:t>
      </w:r>
      <w:r w:rsidR="00EF4CD6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Giấy phép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hành nghề khám bệnh, chữa bệnh của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0</w:t>
      </w:r>
      <w:r w:rsidR="009155C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7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cá nhân đang hành nghề khám bệnh, chữa bệnh (Có danh sách kèm theo). 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</w:t>
      </w:r>
      <w:r w:rsidR="00AF7D51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Giấy phép 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hành nghề: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Người hành nghề khám bệnh, chữa bệnh đề nghị thu hồi </w:t>
      </w:r>
      <w:r w:rsidR="00AF7D5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Giấy phép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hành nghề khám bệnh, chữa bệnh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Cá nhân đã thu hồi </w:t>
      </w:r>
      <w:r w:rsidR="00AF7D51">
        <w:rPr>
          <w:rFonts w:ascii="Times New Roman" w:eastAsia="Times New Roman" w:hAnsi="Times New Roman" w:cs="Times New Roman"/>
          <w:sz w:val="28"/>
          <w:szCs w:val="20"/>
        </w:rPr>
        <w:t xml:space="preserve">Giấy phép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hành nghề khám bệnh, chữa bệnh tại Điều 1 không được hành nghề khám bệnh, chữa bệnh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7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tháng 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năm 2026 dưới bất kỳ hình thức nào và chỉ được tiếp tục hành nghề khám bệnh, chữa bệnh khi được cơ quan có thẩm quyền cho phép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181C3C" w:rsidRPr="00181C3C" w:rsidRDefault="00181C3C" w:rsidP="00181C3C"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7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>/</w:t>
      </w:r>
      <w:r w:rsidR="009155CA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/2026. </w:t>
      </w:r>
    </w:p>
    <w:p w:rsidR="00181C3C" w:rsidRPr="00181C3C" w:rsidRDefault="00181C3C" w:rsidP="006F0930">
      <w:pPr>
        <w:widowControl w:val="0"/>
        <w:tabs>
          <w:tab w:val="left" w:pos="560"/>
        </w:tabs>
        <w:spacing w:after="36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Chánh Văn phòng Sở Y tế, Trưởng các phòng chức năng Sở Y tế, Thủ trưởng các đơn vị liên quan và các cá nhân đã thu hồi </w:t>
      </w:r>
      <w:r w:rsidR="009F4C86">
        <w:rPr>
          <w:rFonts w:ascii="Times New Roman" w:eastAsia="Times New Roman" w:hAnsi="Times New Roman" w:cs="Times New Roman"/>
          <w:sz w:val="28"/>
          <w:szCs w:val="20"/>
        </w:rPr>
        <w:t>Giấy phép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181C3C" w:rsidRPr="00181C3C" w:rsidTr="008C4138">
        <w:tc>
          <w:tcPr>
            <w:tcW w:w="2734" w:type="pct"/>
            <w:hideMark/>
          </w:tcPr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Website S</w:t>
            </w:r>
            <w:r w:rsidRPr="00181C3C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181C3C">
              <w:rPr>
                <w:rFonts w:ascii="Times New Roman" w:eastAsia="Times New Roman" w:hAnsi="Times New Roman" w:cs="Times New Roman"/>
              </w:rPr>
              <w:t>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181C3C" w:rsidRPr="00181C3C" w:rsidSect="009E60A1">
          <w:headerReference w:type="default" r:id="rId8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</w:t>
      </w:r>
      <w:r w:rsidR="009F4C86">
        <w:rPr>
          <w:rFonts w:ascii="Times New Roman" w:eastAsia="Times New Roman" w:hAnsi="Times New Roman" w:cs="Times New Roman"/>
          <w:b/>
          <w:sz w:val="28"/>
          <w:szCs w:val="28"/>
        </w:rPr>
        <w:t xml:space="preserve">Giấy phép 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hành nghề khám bệnh, chữa bệnh </w:t>
      </w:r>
    </w:p>
    <w:p w:rsidR="00181C3C" w:rsidRPr="00181C3C" w:rsidRDefault="00181C3C" w:rsidP="00181C3C"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</w:t>
      </w:r>
      <w:r w:rsidR="00210860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2268"/>
        <w:gridCol w:w="1418"/>
        <w:gridCol w:w="2693"/>
        <w:gridCol w:w="5103"/>
      </w:tblGrid>
      <w:tr w:rsidR="009155CA" w:rsidRPr="00181C3C" w:rsidTr="007F39B8">
        <w:trPr>
          <w:trHeight w:val="713"/>
          <w:tblHeader/>
        </w:trPr>
        <w:tc>
          <w:tcPr>
            <w:tcW w:w="709" w:type="dxa"/>
            <w:vAlign w:val="center"/>
          </w:tcPr>
          <w:p w:rsidR="009155CA" w:rsidRPr="00181C3C" w:rsidRDefault="009155CA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268" w:type="dxa"/>
            <w:vAlign w:val="center"/>
          </w:tcPr>
          <w:p w:rsidR="009F4C86" w:rsidRDefault="009F4C86" w:rsidP="009F4C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Giấy phép</w:t>
            </w:r>
          </w:p>
          <w:p w:rsidR="009155CA" w:rsidRPr="00181C3C" w:rsidRDefault="009155CA" w:rsidP="009F4C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hành nghề</w:t>
            </w:r>
            <w:r w:rsidR="009F4C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KBCB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5103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A1797F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Default="009155CA" w:rsidP="00A179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Thành Luân </w:t>
            </w:r>
          </w:p>
        </w:tc>
        <w:tc>
          <w:tcPr>
            <w:tcW w:w="2268" w:type="dxa"/>
            <w:vAlign w:val="center"/>
          </w:tcPr>
          <w:p w:rsidR="009155CA" w:rsidRPr="00B94B86" w:rsidRDefault="009155CA" w:rsidP="00A17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001561/ĐB-CCHN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11/5/2020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đầu, khám bệnh chữa bệnh thông thường theo quy định tại TTLT số 10/2015 của BYT, BNV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A1797F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Pr="008122C7" w:rsidRDefault="009155CA" w:rsidP="00A179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04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Hương Thơm </w:t>
            </w:r>
          </w:p>
        </w:tc>
        <w:tc>
          <w:tcPr>
            <w:tcW w:w="2268" w:type="dxa"/>
            <w:vAlign w:val="center"/>
          </w:tcPr>
          <w:p w:rsidR="009155CA" w:rsidRPr="00B94B86" w:rsidRDefault="009155CA" w:rsidP="00A17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001369/ĐB-CCHN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Pr="008122C7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Nguyễn Thị Dung</w:t>
            </w:r>
          </w:p>
        </w:tc>
        <w:tc>
          <w:tcPr>
            <w:tcW w:w="2268" w:type="dxa"/>
            <w:vAlign w:val="center"/>
          </w:tcPr>
          <w:p w:rsidR="009155CA" w:rsidRPr="00B94B86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0001313/ĐB-CCHN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23/3/2016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Phạm Phú Khởi</w:t>
            </w: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001344/ĐB-CCHN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Quàng Thị Biên</w:t>
            </w: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0001981/ĐB-CCHN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02/3/2022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Vũ Hồng Phong</w:t>
            </w: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4FA">
              <w:rPr>
                <w:rFonts w:ascii="Times New Roman" w:hAnsi="Times New Roman"/>
                <w:sz w:val="24"/>
                <w:szCs w:val="24"/>
              </w:rPr>
              <w:t>001423</w:t>
            </w:r>
            <w:r>
              <w:rPr>
                <w:rFonts w:ascii="Times New Roman" w:hAnsi="Times New Roman"/>
                <w:sz w:val="24"/>
                <w:szCs w:val="24"/>
              </w:rPr>
              <w:t>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thuật viên chẩn đoán hình ảnh</w:t>
            </w:r>
          </w:p>
        </w:tc>
      </w:tr>
      <w:tr w:rsidR="009155CA" w:rsidRPr="00181C3C" w:rsidTr="007F39B8">
        <w:trPr>
          <w:trHeight w:val="705"/>
        </w:trPr>
        <w:tc>
          <w:tcPr>
            <w:tcW w:w="709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Lò Huy Trọng</w:t>
            </w: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001474/ĐB-CCHN</w:t>
            </w:r>
          </w:p>
        </w:tc>
        <w:tc>
          <w:tcPr>
            <w:tcW w:w="1418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 w:rsidR="00A1797F" w:rsidRPr="00181C3C" w:rsidTr="007F39B8">
        <w:trPr>
          <w:trHeight w:val="693"/>
        </w:trPr>
        <w:tc>
          <w:tcPr>
            <w:tcW w:w="14601" w:type="dxa"/>
            <w:gridSpan w:val="6"/>
            <w:vAlign w:val="center"/>
          </w:tcPr>
          <w:p w:rsidR="00A1797F" w:rsidRPr="00181C3C" w:rsidRDefault="00A1797F" w:rsidP="00A1797F"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Tổng số: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9155C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535E20" w:rsidRPr="00181C3C" w:rsidRDefault="00535E20">
      <w:pPr>
        <w:rPr>
          <w:rFonts w:ascii="Times New Roman" w:hAnsi="Times New Roman" w:cs="Times New Roman"/>
        </w:rPr>
      </w:pPr>
    </w:p>
    <w:sectPr w:rsidR="00535E20" w:rsidRPr="00181C3C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09" w:rsidRDefault="00D47E09">
      <w:pPr>
        <w:spacing w:before="0" w:after="0"/>
      </w:pPr>
      <w:r>
        <w:separator/>
      </w:r>
    </w:p>
  </w:endnote>
  <w:endnote w:type="continuationSeparator" w:id="0">
    <w:p w:rsidR="00D47E09" w:rsidRDefault="00D47E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09" w:rsidRDefault="00D47E09">
      <w:pPr>
        <w:spacing w:before="0" w:after="0"/>
      </w:pPr>
      <w:r>
        <w:separator/>
      </w:r>
    </w:p>
  </w:footnote>
  <w:footnote w:type="continuationSeparator" w:id="0">
    <w:p w:rsidR="00D47E09" w:rsidRDefault="00D47E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60A1" w:rsidRDefault="006F0930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9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3C"/>
    <w:rsid w:val="000C7FAA"/>
    <w:rsid w:val="000E5A47"/>
    <w:rsid w:val="00181C3C"/>
    <w:rsid w:val="00210860"/>
    <w:rsid w:val="002C34EF"/>
    <w:rsid w:val="00321615"/>
    <w:rsid w:val="00410058"/>
    <w:rsid w:val="00421901"/>
    <w:rsid w:val="004344CF"/>
    <w:rsid w:val="00461A5B"/>
    <w:rsid w:val="004C0E87"/>
    <w:rsid w:val="004C65CB"/>
    <w:rsid w:val="004E2143"/>
    <w:rsid w:val="00535E20"/>
    <w:rsid w:val="005E543B"/>
    <w:rsid w:val="006077B6"/>
    <w:rsid w:val="0063493B"/>
    <w:rsid w:val="0067011B"/>
    <w:rsid w:val="006F0930"/>
    <w:rsid w:val="006F517A"/>
    <w:rsid w:val="00742B8A"/>
    <w:rsid w:val="007624AF"/>
    <w:rsid w:val="00767387"/>
    <w:rsid w:val="007B4635"/>
    <w:rsid w:val="007F39B8"/>
    <w:rsid w:val="00832A25"/>
    <w:rsid w:val="008A7B04"/>
    <w:rsid w:val="0090636E"/>
    <w:rsid w:val="009155CA"/>
    <w:rsid w:val="009F4C86"/>
    <w:rsid w:val="00A1797F"/>
    <w:rsid w:val="00AF7D51"/>
    <w:rsid w:val="00B26CDF"/>
    <w:rsid w:val="00CA4A17"/>
    <w:rsid w:val="00D47E09"/>
    <w:rsid w:val="00E11E6E"/>
    <w:rsid w:val="00ED2E69"/>
    <w:rsid w:val="00ED7D8C"/>
    <w:rsid w:val="00EF4CD6"/>
    <w:rsid w:val="00F4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2026-03-27T04:30:00Z</dcterms:created>
  <dcterms:modified xsi:type="dcterms:W3CDTF">2026-05-27T06:41:00Z</dcterms:modified>
</cp:coreProperties>
</file>