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ook w:val="01E0" w:firstRow="1" w:lastRow="1" w:firstColumn="1" w:lastColumn="1" w:noHBand="0" w:noVBand="0"/>
      </w:tblPr>
      <w:tblGrid>
        <w:gridCol w:w="3828"/>
        <w:gridCol w:w="5244"/>
      </w:tblGrid>
      <w:tr w:rsidR="00D41A9A" w:rsidRPr="00D41A9A" w14:paraId="79AE0082" w14:textId="77777777" w:rsidTr="00625E8A">
        <w:tc>
          <w:tcPr>
            <w:tcW w:w="3828" w:type="dxa"/>
          </w:tcPr>
          <w:p w14:paraId="213F993C" w14:textId="77777777" w:rsidR="00D41A9A" w:rsidRPr="00D41A9A" w:rsidRDefault="00D41A9A" w:rsidP="00D41A9A">
            <w:pPr>
              <w:tabs>
                <w:tab w:val="left" w:pos="3112"/>
              </w:tabs>
              <w:spacing w:after="0" w:line="240" w:lineRule="auto"/>
              <w:ind w:left="-108" w:right="-108"/>
              <w:jc w:val="center"/>
              <w:rPr>
                <w:rFonts w:eastAsia="Times New Roman" w:cs="Times New Roman"/>
                <w:szCs w:val="28"/>
              </w:rPr>
            </w:pPr>
            <w:r w:rsidRPr="00D41A9A">
              <w:rPr>
                <w:rFonts w:eastAsia="Times New Roman" w:cs="Times New Roman"/>
                <w:sz w:val="26"/>
                <w:szCs w:val="28"/>
              </w:rPr>
              <w:t>UBND TỈNH ĐIỆN BIÊN</w:t>
            </w:r>
          </w:p>
          <w:p w14:paraId="1FE65E2D" w14:textId="3062A2B8" w:rsidR="00D41A9A" w:rsidRPr="00D41A9A" w:rsidRDefault="00D41A9A" w:rsidP="00D41A9A">
            <w:pPr>
              <w:spacing w:after="0" w:line="240" w:lineRule="auto"/>
              <w:ind w:left="-108" w:right="-108"/>
              <w:jc w:val="center"/>
              <w:rPr>
                <w:rFonts w:eastAsia="Times New Roman" w:cs="Times New Roman"/>
                <w:b/>
                <w:szCs w:val="28"/>
              </w:rPr>
            </w:pPr>
            <w:r>
              <w:rPr>
                <w:rFonts w:eastAsia="Times New Roman" w:cs="Times New Roman"/>
                <w:noProof/>
                <w:szCs w:val="28"/>
              </w:rPr>
              <mc:AlternateContent>
                <mc:Choice Requires="wps">
                  <w:drawing>
                    <wp:anchor distT="0" distB="0" distL="114300" distR="114300" simplePos="0" relativeHeight="251664384" behindDoc="0" locked="0" layoutInCell="1" allowOverlap="1" wp14:anchorId="7B8EA7EE" wp14:editId="24AA3291">
                      <wp:simplePos x="0" y="0"/>
                      <wp:positionH relativeFrom="column">
                        <wp:posOffset>1019175</wp:posOffset>
                      </wp:positionH>
                      <wp:positionV relativeFrom="paragraph">
                        <wp:posOffset>195580</wp:posOffset>
                      </wp:positionV>
                      <wp:extent cx="255905" cy="7620"/>
                      <wp:effectExtent l="5715" t="10160" r="5080" b="1079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905"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25pt,15.4pt" to="100.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ksIIAIAADgEAAAOAAAAZHJzL2Uyb0RvYy54bWysU02P2yAQvVfqf0DcE9tpnE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"/>
                  </w:pict>
                </mc:Fallback>
              </mc:AlternateContent>
            </w:r>
            <w:r w:rsidRPr="00D41A9A">
              <w:rPr>
                <w:rFonts w:eastAsia="Times New Roman" w:cs="Times New Roman"/>
                <w:b/>
                <w:spacing w:val="-16"/>
                <w:szCs w:val="26"/>
              </w:rPr>
              <w:t>SỞ Y TẾ</w:t>
            </w:r>
          </w:p>
          <w:p w14:paraId="63B7B3D8" w14:textId="77777777" w:rsidR="00D41A9A" w:rsidRPr="00D41A9A" w:rsidRDefault="00D41A9A" w:rsidP="00D41A9A">
            <w:pPr>
              <w:spacing w:after="0" w:line="240" w:lineRule="auto"/>
              <w:rPr>
                <w:rFonts w:eastAsia="Times New Roman" w:cs="Times New Roman"/>
                <w:b/>
                <w:szCs w:val="28"/>
              </w:rPr>
            </w:pPr>
          </w:p>
          <w:p w14:paraId="197B5AF6" w14:textId="77777777" w:rsidR="00D41A9A" w:rsidRPr="00D41A9A" w:rsidRDefault="00D41A9A" w:rsidP="00D41A9A">
            <w:pPr>
              <w:spacing w:after="0" w:line="240" w:lineRule="auto"/>
              <w:jc w:val="center"/>
              <w:rPr>
                <w:rFonts w:eastAsia="Times New Roman" w:cs="Times New Roman"/>
                <w:sz w:val="2"/>
                <w:szCs w:val="28"/>
              </w:rPr>
            </w:pPr>
          </w:p>
          <w:p w14:paraId="2C5D3BA7" w14:textId="77777777" w:rsidR="00D41A9A" w:rsidRPr="00D41A9A" w:rsidRDefault="00D41A9A" w:rsidP="00D41A9A">
            <w:pPr>
              <w:spacing w:after="0" w:line="240" w:lineRule="auto"/>
              <w:jc w:val="center"/>
              <w:rPr>
                <w:rFonts w:eastAsia="Times New Roman" w:cs="Times New Roman"/>
                <w:sz w:val="26"/>
                <w:szCs w:val="26"/>
              </w:rPr>
            </w:pPr>
            <w:r w:rsidRPr="00D41A9A">
              <w:rPr>
                <w:rFonts w:eastAsia="Times New Roman" w:cs="Times New Roman"/>
                <w:szCs w:val="26"/>
              </w:rPr>
              <w:t>Số:              /TTr-SYT</w:t>
            </w:r>
          </w:p>
        </w:tc>
        <w:tc>
          <w:tcPr>
            <w:tcW w:w="5244" w:type="dxa"/>
          </w:tcPr>
          <w:p w14:paraId="0FC6368F" w14:textId="77777777" w:rsidR="00D41A9A" w:rsidRPr="00D41A9A" w:rsidRDefault="00D41A9A" w:rsidP="00D41A9A">
            <w:pPr>
              <w:spacing w:after="0" w:line="240" w:lineRule="auto"/>
              <w:jc w:val="center"/>
              <w:rPr>
                <w:rFonts w:eastAsia="Times New Roman" w:cs="Times New Roman"/>
                <w:b/>
                <w:spacing w:val="-12"/>
                <w:szCs w:val="26"/>
              </w:rPr>
            </w:pPr>
            <w:r w:rsidRPr="00D41A9A">
              <w:rPr>
                <w:rFonts w:eastAsia="Times New Roman" w:cs="Times New Roman"/>
                <w:b/>
                <w:spacing w:val="-12"/>
                <w:sz w:val="26"/>
                <w:szCs w:val="26"/>
              </w:rPr>
              <w:t>CỘNG HÒA XÃ HỘI CHỦ NGHĨA VIỆT NAM</w:t>
            </w:r>
          </w:p>
          <w:p w14:paraId="4227CAF7" w14:textId="77777777" w:rsidR="00D41A9A" w:rsidRPr="00D41A9A" w:rsidRDefault="00D41A9A" w:rsidP="00D41A9A">
            <w:pPr>
              <w:spacing w:after="0" w:line="240" w:lineRule="auto"/>
              <w:jc w:val="center"/>
              <w:rPr>
                <w:rFonts w:eastAsia="Times New Roman" w:cs="Times New Roman"/>
                <w:b/>
                <w:szCs w:val="28"/>
              </w:rPr>
            </w:pPr>
            <w:r w:rsidRPr="00D41A9A">
              <w:rPr>
                <w:rFonts w:eastAsia="Times New Roman" w:cs="Times New Roman"/>
                <w:b/>
                <w:szCs w:val="28"/>
              </w:rPr>
              <w:t>Độc lập - Tự do - Hạnh phúc</w:t>
            </w:r>
          </w:p>
          <w:p w14:paraId="0BA2365B" w14:textId="37D7861D" w:rsidR="00D41A9A" w:rsidRPr="00D41A9A" w:rsidRDefault="00D41A9A" w:rsidP="00D41A9A">
            <w:pPr>
              <w:spacing w:after="0" w:line="240" w:lineRule="auto"/>
              <w:jc w:val="center"/>
              <w:rPr>
                <w:rFonts w:eastAsia="Times New Roman" w:cs="Times New Roman"/>
                <w:sz w:val="20"/>
                <w:szCs w:val="28"/>
              </w:rPr>
            </w:pPr>
            <w:r>
              <w:rPr>
                <w:rFonts w:eastAsia="Times New Roman" w:cs="Times New Roman"/>
                <w:noProof/>
                <w:sz w:val="42"/>
                <w:szCs w:val="28"/>
              </w:rPr>
              <mc:AlternateContent>
                <mc:Choice Requires="wps">
                  <w:drawing>
                    <wp:anchor distT="0" distB="0" distL="114300" distR="114300" simplePos="0" relativeHeight="251665408" behindDoc="0" locked="0" layoutInCell="1" allowOverlap="1" wp14:anchorId="2ACD4E3F" wp14:editId="7A555CD6">
                      <wp:simplePos x="0" y="0"/>
                      <wp:positionH relativeFrom="column">
                        <wp:posOffset>519430</wp:posOffset>
                      </wp:positionH>
                      <wp:positionV relativeFrom="paragraph">
                        <wp:posOffset>16510</wp:posOffset>
                      </wp:positionV>
                      <wp:extent cx="2147570" cy="0"/>
                      <wp:effectExtent l="12700" t="6985" r="11430"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1.3pt" to="210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7Vj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"/>
                  </w:pict>
                </mc:Fallback>
              </mc:AlternateContent>
            </w:r>
          </w:p>
          <w:p w14:paraId="690C059E" w14:textId="77777777" w:rsidR="00D41A9A" w:rsidRPr="00D41A9A" w:rsidRDefault="00D41A9A" w:rsidP="00D41A9A">
            <w:pPr>
              <w:spacing w:after="0" w:line="240" w:lineRule="auto"/>
              <w:jc w:val="center"/>
              <w:rPr>
                <w:rFonts w:eastAsia="Times New Roman" w:cs="Times New Roman"/>
                <w:i/>
                <w:sz w:val="10"/>
                <w:szCs w:val="28"/>
              </w:rPr>
            </w:pPr>
          </w:p>
          <w:p w14:paraId="0D405FF5" w14:textId="77777777" w:rsidR="00D41A9A" w:rsidRPr="00D41A9A" w:rsidRDefault="00D41A9A" w:rsidP="00D41A9A">
            <w:pPr>
              <w:spacing w:after="0" w:line="240" w:lineRule="auto"/>
              <w:jc w:val="center"/>
              <w:rPr>
                <w:rFonts w:eastAsia="Times New Roman" w:cs="Times New Roman"/>
                <w:i/>
                <w:szCs w:val="28"/>
              </w:rPr>
            </w:pPr>
            <w:r w:rsidRPr="00D41A9A">
              <w:rPr>
                <w:rFonts w:eastAsia="Times New Roman" w:cs="Times New Roman"/>
                <w:i/>
                <w:szCs w:val="28"/>
              </w:rPr>
              <w:t>Điện Biên, ngày        tháng    năm 2025</w:t>
            </w:r>
          </w:p>
        </w:tc>
      </w:tr>
    </w:tbl>
    <w:p w14:paraId="6F8800BB" w14:textId="77777777" w:rsidR="000D53B0" w:rsidRPr="00C21D95" w:rsidRDefault="000D53B0" w:rsidP="00D41A9A">
      <w:pPr>
        <w:tabs>
          <w:tab w:val="left" w:pos="3915"/>
        </w:tabs>
        <w:spacing w:before="120" w:after="0" w:line="240" w:lineRule="auto"/>
        <w:jc w:val="both"/>
        <w:rPr>
          <w:rFonts w:eastAsia="Calibri" w:cs="Times New Roman"/>
          <w:i/>
          <w:szCs w:val="28"/>
        </w:rPr>
      </w:pPr>
    </w:p>
    <w:p w14:paraId="4F90F607" w14:textId="77777777" w:rsidR="000D53B0" w:rsidRDefault="000D53B0" w:rsidP="000D53B0">
      <w:pPr>
        <w:shd w:val="clear" w:color="auto" w:fill="FFFFFF"/>
        <w:spacing w:after="0" w:line="234" w:lineRule="atLeast"/>
        <w:jc w:val="center"/>
        <w:rPr>
          <w:rFonts w:eastAsia="Calibri" w:cs="Times New Roman"/>
          <w:b/>
          <w:szCs w:val="28"/>
          <w:lang w:val="fi-FI"/>
        </w:rPr>
      </w:pPr>
      <w:r w:rsidRPr="00C21D95">
        <w:rPr>
          <w:rFonts w:eastAsia="Calibri" w:cs="Times New Roman"/>
          <w:b/>
          <w:szCs w:val="28"/>
          <w:lang w:val="fi-FI"/>
        </w:rPr>
        <w:t>TỜ TRÌNH</w:t>
      </w:r>
    </w:p>
    <w:p w14:paraId="42344EEB" w14:textId="76E2586A" w:rsidR="00D41A9A" w:rsidRPr="00C21D95" w:rsidRDefault="00D41A9A" w:rsidP="000D53B0">
      <w:pPr>
        <w:shd w:val="clear" w:color="auto" w:fill="FFFFFF"/>
        <w:spacing w:after="0" w:line="234" w:lineRule="atLeast"/>
        <w:jc w:val="center"/>
        <w:rPr>
          <w:rFonts w:eastAsia="Calibri" w:cs="Times New Roman"/>
          <w:b/>
          <w:szCs w:val="28"/>
          <w:lang w:val="fi-FI"/>
        </w:rPr>
      </w:pPr>
      <w:r w:rsidRPr="00D41A9A">
        <w:rPr>
          <w:rFonts w:eastAsia="Calibri" w:cs="Times New Roman"/>
          <w:b/>
          <w:szCs w:val="28"/>
          <w:lang w:val="fi-FI"/>
        </w:rPr>
        <w:t>Đề nghị Uỷ ban nhân dân tỉnh ban hành Quyết đị</w:t>
      </w:r>
      <w:r w:rsidR="00CD2E2E">
        <w:rPr>
          <w:rFonts w:eastAsia="Calibri" w:cs="Times New Roman"/>
          <w:b/>
          <w:szCs w:val="28"/>
          <w:lang w:val="fi-FI"/>
        </w:rPr>
        <w:t>nh bãi</w:t>
      </w:r>
      <w:r w:rsidRPr="00D41A9A">
        <w:rPr>
          <w:rFonts w:eastAsia="Calibri" w:cs="Times New Roman"/>
          <w:b/>
          <w:szCs w:val="28"/>
          <w:lang w:val="fi-FI"/>
        </w:rPr>
        <w:t xml:space="preserve"> bỏ Quyết định số 18/2014/QĐ-UBND ngày 30/7/2014 của UBND tỉnh Điện Biên quy định mức hỗ trợ tiền ăn cho trẻ em được chăm sóc, nuôi dưỡng tại Làng trẻ em SOS Điện Biên Phủ, tỉnh Điện Biên</w:t>
      </w:r>
    </w:p>
    <w:p w14:paraId="063446DE" w14:textId="60B776D7" w:rsidR="000D53B0" w:rsidRPr="00C21D95" w:rsidRDefault="000D53B0" w:rsidP="000D53B0">
      <w:pPr>
        <w:shd w:val="clear" w:color="auto" w:fill="FFFFFF"/>
        <w:spacing w:after="0" w:line="234" w:lineRule="atLeast"/>
        <w:jc w:val="center"/>
        <w:rPr>
          <w:rFonts w:eastAsia="Calibri" w:cs="Times New Roman"/>
          <w:b/>
          <w:szCs w:val="28"/>
          <w:lang w:val="fi-FI"/>
        </w:rPr>
      </w:pPr>
      <w:r w:rsidRPr="00C21D95">
        <w:rPr>
          <w:noProof/>
        </w:rPr>
        <mc:AlternateContent>
          <mc:Choice Requires="wps">
            <w:drawing>
              <wp:anchor distT="0" distB="0" distL="114300" distR="114300" simplePos="0" relativeHeight="251662336" behindDoc="0" locked="0" layoutInCell="1" allowOverlap="1" wp14:anchorId="1A32BF23" wp14:editId="23892E07">
                <wp:simplePos x="0" y="0"/>
                <wp:positionH relativeFrom="column">
                  <wp:posOffset>2234565</wp:posOffset>
                </wp:positionH>
                <wp:positionV relativeFrom="paragraph">
                  <wp:posOffset>43180</wp:posOffset>
                </wp:positionV>
                <wp:extent cx="130492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DB79CCD"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95pt,3.4pt" to="278.7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"/>
            </w:pict>
          </mc:Fallback>
        </mc:AlternateContent>
      </w:r>
    </w:p>
    <w:p w14:paraId="7BFD85EF" w14:textId="227BDB3F" w:rsidR="000D53B0" w:rsidRPr="00C21D95" w:rsidRDefault="000D53B0" w:rsidP="000D53B0">
      <w:pPr>
        <w:shd w:val="clear" w:color="auto" w:fill="FFFFFF"/>
        <w:spacing w:after="0" w:line="234" w:lineRule="atLeast"/>
        <w:jc w:val="center"/>
        <w:rPr>
          <w:rFonts w:eastAsia="Calibri" w:cs="Times New Roman"/>
          <w:szCs w:val="28"/>
          <w:lang w:val="fi-FI"/>
        </w:rPr>
      </w:pPr>
      <w:r w:rsidRPr="00C21D95">
        <w:rPr>
          <w:rFonts w:eastAsia="Calibri" w:cs="Times New Roman"/>
          <w:szCs w:val="28"/>
          <w:lang w:val="fi-FI"/>
        </w:rPr>
        <w:t>Kính gửi:</w:t>
      </w:r>
      <w:r w:rsidR="00D41A9A" w:rsidRPr="00D41A9A">
        <w:t xml:space="preserve"> </w:t>
      </w:r>
      <w:r w:rsidR="00D41A9A" w:rsidRPr="00D41A9A">
        <w:rPr>
          <w:rFonts w:eastAsia="Calibri" w:cs="Times New Roman"/>
          <w:szCs w:val="28"/>
          <w:lang w:val="fi-FI"/>
        </w:rPr>
        <w:t>Uỷ ban</w:t>
      </w:r>
      <w:r w:rsidRPr="00C21D95">
        <w:rPr>
          <w:rFonts w:eastAsia="Calibri" w:cs="Times New Roman"/>
          <w:szCs w:val="28"/>
          <w:lang w:val="fi-FI"/>
        </w:rPr>
        <w:t xml:space="preserve"> nhân dân tỉnh Điện Biên.</w:t>
      </w:r>
    </w:p>
    <w:p w14:paraId="48082686" w14:textId="77777777" w:rsidR="000D53B0" w:rsidRPr="00C21D95" w:rsidRDefault="000D53B0" w:rsidP="000D53B0">
      <w:pPr>
        <w:shd w:val="clear" w:color="auto" w:fill="FFFFFF"/>
        <w:spacing w:after="0" w:line="234" w:lineRule="atLeast"/>
        <w:jc w:val="center"/>
        <w:rPr>
          <w:rFonts w:eastAsia="Calibri" w:cs="Times New Roman"/>
          <w:szCs w:val="28"/>
          <w:lang w:val="fi-FI"/>
        </w:rPr>
      </w:pPr>
    </w:p>
    <w:p w14:paraId="12FC96B2" w14:textId="77777777" w:rsidR="00D41A9A" w:rsidRDefault="000D53B0" w:rsidP="00171565">
      <w:pPr>
        <w:shd w:val="clear" w:color="auto" w:fill="FFFFFF"/>
        <w:spacing w:before="120" w:after="120" w:line="240" w:lineRule="auto"/>
        <w:ind w:firstLine="720"/>
        <w:jc w:val="both"/>
        <w:rPr>
          <w:rFonts w:eastAsia="Calibri" w:cs="Times New Roman"/>
          <w:szCs w:val="28"/>
          <w:lang w:val="fi-FI"/>
        </w:rPr>
      </w:pPr>
      <w:r w:rsidRPr="00C21D95">
        <w:rPr>
          <w:rFonts w:eastAsia="Calibri" w:cs="Times New Roman"/>
          <w:szCs w:val="28"/>
          <w:lang w:val="fi-FI"/>
        </w:rPr>
        <w:t>Thực hiện quy định của</w:t>
      </w:r>
      <w:r w:rsidRPr="00C21D95">
        <w:rPr>
          <w:lang w:val="fi-FI"/>
        </w:rPr>
        <w:t xml:space="preserve"> </w:t>
      </w:r>
      <w:r w:rsidRPr="00C21D95">
        <w:rPr>
          <w:rFonts w:eastAsia="Calibri" w:cs="Times New Roman"/>
          <w:szCs w:val="28"/>
          <w:lang w:val="fi-FI"/>
        </w:rPr>
        <w:t>Luật Ban hành văn bản quy phạm pháp luật ngày 19 tháng 02 năm 2025.</w:t>
      </w:r>
    </w:p>
    <w:p w14:paraId="1C9069AF" w14:textId="1DA40A5A" w:rsidR="00D41A9A" w:rsidRDefault="00D41A9A" w:rsidP="00171565">
      <w:pPr>
        <w:shd w:val="clear" w:color="auto" w:fill="FFFFFF"/>
        <w:spacing w:before="120" w:after="120" w:line="240" w:lineRule="auto"/>
        <w:ind w:firstLine="720"/>
        <w:jc w:val="both"/>
        <w:rPr>
          <w:rFonts w:eastAsia="Calibri" w:cs="Times New Roman"/>
          <w:szCs w:val="28"/>
          <w:lang w:val="fi-FI"/>
        </w:rPr>
      </w:pPr>
      <w:r w:rsidRPr="00D41A9A">
        <w:rPr>
          <w:rFonts w:eastAsia="Calibri" w:cs="Times New Roman"/>
          <w:szCs w:val="28"/>
          <w:lang w:val="fi-FI"/>
        </w:rPr>
        <w:t xml:space="preserve">Sở Y tế kính trình UBND tỉnh </w:t>
      </w:r>
      <w:r w:rsidRPr="00C21D95">
        <w:rPr>
          <w:rFonts w:eastAsia="Calibri" w:cs="Times New Roman"/>
          <w:szCs w:val="28"/>
          <w:lang w:val="fi-FI"/>
        </w:rPr>
        <w:t>dự thảo</w:t>
      </w:r>
      <w:r>
        <w:rPr>
          <w:rFonts w:eastAsia="Calibri" w:cs="Times New Roman"/>
          <w:szCs w:val="28"/>
          <w:lang w:val="fi-FI"/>
        </w:rPr>
        <w:t xml:space="preserve"> </w:t>
      </w:r>
      <w:r w:rsidRPr="00D41A9A">
        <w:rPr>
          <w:rFonts w:eastAsia="Calibri" w:cs="Times New Roman"/>
          <w:szCs w:val="28"/>
          <w:lang w:val="fi-FI"/>
        </w:rPr>
        <w:t>Quyết đị</w:t>
      </w:r>
      <w:r w:rsidR="00252924">
        <w:rPr>
          <w:rFonts w:eastAsia="Calibri" w:cs="Times New Roman"/>
          <w:szCs w:val="28"/>
          <w:lang w:val="fi-FI"/>
        </w:rPr>
        <w:t>nh bãi</w:t>
      </w:r>
      <w:r w:rsidRPr="00D41A9A">
        <w:rPr>
          <w:rFonts w:eastAsia="Calibri" w:cs="Times New Roman"/>
          <w:szCs w:val="28"/>
          <w:lang w:val="fi-FI"/>
        </w:rPr>
        <w:t xml:space="preserve"> bỏ Quyết định số 18/2014/QĐ-UBND ngày 30/7/2014 của UBND tỉnh Điện Biên quy định mức hỗ trợ tiền ăn cho trẻ em được chăm sóc, nuôi dưỡng tại Làng trẻ em SOS Điện Biên Phủ, tỉnh Điện Biên, cụ thể như sau:</w:t>
      </w:r>
    </w:p>
    <w:p w14:paraId="441320AE" w14:textId="7E830DD3" w:rsidR="000D53B0" w:rsidRPr="00C21D95" w:rsidRDefault="000D53B0" w:rsidP="00171565">
      <w:pPr>
        <w:shd w:val="clear" w:color="auto" w:fill="FFFFFF"/>
        <w:spacing w:before="120" w:after="120" w:line="240" w:lineRule="auto"/>
        <w:ind w:firstLine="720"/>
        <w:jc w:val="both"/>
        <w:rPr>
          <w:rFonts w:eastAsia="Calibri" w:cs="Times New Roman"/>
          <w:b/>
          <w:sz w:val="26"/>
          <w:szCs w:val="26"/>
          <w:lang w:val="fi-FI"/>
        </w:rPr>
      </w:pPr>
      <w:r w:rsidRPr="00C21D95">
        <w:rPr>
          <w:rFonts w:eastAsia="Calibri" w:cs="Times New Roman"/>
          <w:b/>
          <w:sz w:val="26"/>
          <w:szCs w:val="26"/>
          <w:lang w:val="fi-FI"/>
        </w:rPr>
        <w:t>I. SỰ CẦN THIẾ</w:t>
      </w:r>
      <w:r w:rsidR="00D467EE">
        <w:rPr>
          <w:rFonts w:eastAsia="Calibri" w:cs="Times New Roman"/>
          <w:b/>
          <w:sz w:val="26"/>
          <w:szCs w:val="26"/>
          <w:lang w:val="fi-FI"/>
        </w:rPr>
        <w:t>T BAN HÀNH</w:t>
      </w:r>
      <w:r w:rsidRPr="00C21D95">
        <w:rPr>
          <w:rFonts w:eastAsia="Calibri" w:cs="Times New Roman"/>
          <w:b/>
          <w:sz w:val="26"/>
          <w:szCs w:val="26"/>
          <w:lang w:val="fi-FI"/>
        </w:rPr>
        <w:t xml:space="preserve"> QUYẾT</w:t>
      </w:r>
      <w:r w:rsidR="00D467EE">
        <w:rPr>
          <w:rFonts w:eastAsia="Calibri" w:cs="Times New Roman"/>
          <w:b/>
          <w:sz w:val="26"/>
          <w:szCs w:val="26"/>
          <w:lang w:val="fi-FI"/>
        </w:rPr>
        <w:t xml:space="preserve"> ĐỊNH</w:t>
      </w:r>
    </w:p>
    <w:p w14:paraId="2CD993F2" w14:textId="77777777" w:rsidR="000D53B0" w:rsidRPr="00C21D95" w:rsidRDefault="000D53B0" w:rsidP="00171565">
      <w:pPr>
        <w:shd w:val="clear" w:color="auto" w:fill="FFFFFF"/>
        <w:spacing w:before="120" w:after="120" w:line="240" w:lineRule="auto"/>
        <w:ind w:firstLine="720"/>
        <w:jc w:val="both"/>
        <w:rPr>
          <w:rFonts w:eastAsia="Calibri" w:cs="Times New Roman"/>
          <w:b/>
          <w:szCs w:val="28"/>
          <w:lang w:val="fi-FI"/>
        </w:rPr>
      </w:pPr>
      <w:r w:rsidRPr="00C21D95">
        <w:rPr>
          <w:rFonts w:eastAsia="Calibri" w:cs="Times New Roman"/>
          <w:b/>
          <w:szCs w:val="28"/>
          <w:lang w:val="fi-FI"/>
        </w:rPr>
        <w:t>1. Cơ sở chính trị, pháp lý</w:t>
      </w:r>
    </w:p>
    <w:p w14:paraId="320D717F" w14:textId="5E08B204" w:rsidR="000D53B0" w:rsidRPr="00C21D95" w:rsidRDefault="000D53B0" w:rsidP="00171565">
      <w:pPr>
        <w:spacing w:before="120" w:after="120" w:line="240" w:lineRule="auto"/>
        <w:ind w:firstLine="720"/>
        <w:jc w:val="both"/>
        <w:rPr>
          <w:rFonts w:eastAsia="Arial Unicode MS" w:cs="Times New Roman"/>
          <w:spacing w:val="-2"/>
          <w:szCs w:val="28"/>
          <w:lang w:val="fi-FI"/>
        </w:rPr>
      </w:pPr>
      <w:r w:rsidRPr="00C21D95">
        <w:rPr>
          <w:rFonts w:eastAsia="Arial Unicode MS" w:cs="Times New Roman"/>
          <w:spacing w:val="-2"/>
          <w:szCs w:val="28"/>
          <w:lang w:val="fi-FI"/>
        </w:rPr>
        <w:t>Căn cứ Luật Tổ chức chính quyền địa phương ngày 1</w:t>
      </w:r>
      <w:r w:rsidR="00044313" w:rsidRPr="00C21D95">
        <w:rPr>
          <w:rFonts w:eastAsia="Arial Unicode MS" w:cs="Times New Roman"/>
          <w:spacing w:val="-2"/>
          <w:szCs w:val="28"/>
          <w:lang w:val="fi-FI"/>
        </w:rPr>
        <w:t>6</w:t>
      </w:r>
      <w:r w:rsidRPr="00C21D95">
        <w:rPr>
          <w:rFonts w:eastAsia="Arial Unicode MS" w:cs="Times New Roman"/>
          <w:spacing w:val="-2"/>
          <w:szCs w:val="28"/>
          <w:lang w:val="fi-FI"/>
        </w:rPr>
        <w:t xml:space="preserve"> tháng </w:t>
      </w:r>
      <w:r w:rsidR="00044313" w:rsidRPr="00C21D95">
        <w:rPr>
          <w:rFonts w:eastAsia="Arial Unicode MS" w:cs="Times New Roman"/>
          <w:spacing w:val="-2"/>
          <w:szCs w:val="28"/>
          <w:lang w:val="fi-FI"/>
        </w:rPr>
        <w:t>6</w:t>
      </w:r>
      <w:r w:rsidRPr="00C21D95">
        <w:rPr>
          <w:rFonts w:eastAsia="Arial Unicode MS" w:cs="Times New Roman"/>
          <w:spacing w:val="-2"/>
          <w:szCs w:val="28"/>
          <w:lang w:val="fi-FI"/>
        </w:rPr>
        <w:t xml:space="preserve"> năm 2025; </w:t>
      </w:r>
    </w:p>
    <w:p w14:paraId="079E1743" w14:textId="77777777" w:rsidR="000D53B0" w:rsidRPr="00505A83" w:rsidRDefault="000D53B0" w:rsidP="00171565">
      <w:pPr>
        <w:spacing w:before="120" w:after="120" w:line="240" w:lineRule="auto"/>
        <w:ind w:firstLine="720"/>
        <w:jc w:val="both"/>
        <w:rPr>
          <w:rFonts w:eastAsia="Arial Unicode MS" w:cs="Times New Roman"/>
          <w:spacing w:val="-10"/>
          <w:szCs w:val="28"/>
          <w:lang w:val="fi-FI"/>
        </w:rPr>
      </w:pPr>
      <w:r w:rsidRPr="00505A83">
        <w:rPr>
          <w:rFonts w:eastAsia="Arial Unicode MS" w:cs="Times New Roman"/>
          <w:spacing w:val="-10"/>
          <w:szCs w:val="28"/>
          <w:lang w:val="fi-FI"/>
        </w:rPr>
        <w:t>Căn cứ Luật Ban hành văn bản quy phạm pháp luật ngày 19 tháng 02 năm 2025;</w:t>
      </w:r>
    </w:p>
    <w:p w14:paraId="1321A5FE" w14:textId="68F71D72" w:rsidR="00DF73E7" w:rsidRDefault="00DF73E7" w:rsidP="00171565">
      <w:pPr>
        <w:spacing w:before="120" w:after="120" w:line="240" w:lineRule="auto"/>
        <w:ind w:firstLine="720"/>
        <w:jc w:val="both"/>
        <w:rPr>
          <w:rFonts w:eastAsia="Arial Unicode MS" w:cs="Times New Roman"/>
          <w:spacing w:val="-10"/>
          <w:szCs w:val="28"/>
          <w:lang w:val="fi-FI"/>
        </w:rPr>
      </w:pPr>
      <w:r w:rsidRPr="00505A83">
        <w:rPr>
          <w:rFonts w:eastAsia="Arial Unicode MS" w:cs="Times New Roman"/>
          <w:spacing w:val="-10"/>
          <w:szCs w:val="28"/>
          <w:lang w:val="fi-FI"/>
        </w:rPr>
        <w:t>Căn cứ Luật Sửa đổi bổ sung một số điều của Luật Ban hành văn bản quy phạm pháp luật ngày 25 tháng 6 năm 2025;</w:t>
      </w:r>
    </w:p>
    <w:p w14:paraId="6380D609" w14:textId="4C1C16FF" w:rsidR="00BF1A2F" w:rsidRPr="00BF1A2F" w:rsidRDefault="000D53B0" w:rsidP="00171565">
      <w:pPr>
        <w:spacing w:before="120" w:after="120" w:line="240" w:lineRule="auto"/>
        <w:ind w:firstLine="720"/>
        <w:jc w:val="both"/>
        <w:rPr>
          <w:rFonts w:eastAsia="Arial Unicode MS" w:cs="Times New Roman"/>
          <w:spacing w:val="-6"/>
          <w:szCs w:val="28"/>
          <w:lang w:val="fi-FI"/>
        </w:rPr>
      </w:pPr>
      <w:r w:rsidRPr="00C21D95">
        <w:rPr>
          <w:rFonts w:eastAsia="Arial Unicode MS" w:cs="Times New Roman"/>
          <w:szCs w:val="28"/>
          <w:lang w:val="fi-FI"/>
        </w:rPr>
        <w:t>Căn cứ Nghị định số 78/2025/NĐ-CP ngày 01 tháng 4 năm 2025 của Chính phủ quy định chi tiết một số điều và biện pháp để tổ chức, hướng dẫn thi hành Luật Ban hành văn bản quy phạm pháp luật;</w:t>
      </w:r>
    </w:p>
    <w:p w14:paraId="609FF5AD" w14:textId="566DC499" w:rsidR="00BF1A2F" w:rsidRDefault="00BF1A2F" w:rsidP="00171565">
      <w:pPr>
        <w:spacing w:before="120" w:after="120" w:line="240" w:lineRule="auto"/>
        <w:ind w:firstLine="720"/>
        <w:jc w:val="both"/>
        <w:rPr>
          <w:rFonts w:eastAsia="Calibri" w:cs="Times New Roman"/>
          <w:szCs w:val="28"/>
          <w:lang w:val="fi-FI"/>
        </w:rPr>
      </w:pPr>
      <w:r w:rsidRPr="00BF1A2F">
        <w:rPr>
          <w:rFonts w:eastAsia="Calibri" w:cs="Times New Roman"/>
          <w:szCs w:val="28"/>
          <w:lang w:val="fi-FI"/>
        </w:rPr>
        <w:t>Căn cứ Nghị quyết số 10/2025/NQ-HĐND 15/07/2025 của Hội đông nhân dân tỉnh Điện Biên Quy định mức hỗ trợ cho đối tượng được chăm sóc, nuôi dưỡng tại Làng trẻ em SOS Điện Biên Phủ, tỉnh Điện Biên;</w:t>
      </w:r>
    </w:p>
    <w:p w14:paraId="0615BF83" w14:textId="6CAB0050" w:rsidR="00D41A9A" w:rsidRPr="00C21D95" w:rsidRDefault="0076178A" w:rsidP="00171565">
      <w:pPr>
        <w:spacing w:before="120" w:after="120" w:line="240" w:lineRule="auto"/>
        <w:ind w:firstLine="720"/>
        <w:jc w:val="both"/>
        <w:rPr>
          <w:rFonts w:eastAsia="Calibri" w:cs="Times New Roman"/>
          <w:szCs w:val="28"/>
          <w:lang w:val="fi-FI"/>
        </w:rPr>
      </w:pPr>
      <w:r w:rsidRPr="00C21D95">
        <w:rPr>
          <w:rFonts w:eastAsia="Calibri" w:cs="Times New Roman"/>
          <w:szCs w:val="28"/>
          <w:lang w:val="fi-FI"/>
        </w:rPr>
        <w:t xml:space="preserve">Căn cứ </w:t>
      </w:r>
      <w:r w:rsidR="00D41A9A" w:rsidRPr="00D41A9A">
        <w:rPr>
          <w:rFonts w:eastAsia="Calibri" w:cs="Times New Roman"/>
          <w:szCs w:val="28"/>
          <w:lang w:val="fi-FI"/>
        </w:rPr>
        <w:t>Quyết định số 970/QĐ-UBND ngày 14/5/2025 của UBND tỉnh Điện Biên chấp thuận đăng ký xây dựng Quyết định quy phạm pháp luật của Ủy ban nhân dân tỉnh bổ</w:t>
      </w:r>
      <w:r w:rsidR="00B21B9A">
        <w:rPr>
          <w:rFonts w:eastAsia="Calibri" w:cs="Times New Roman"/>
          <w:szCs w:val="28"/>
          <w:lang w:val="fi-FI"/>
        </w:rPr>
        <w:t xml:space="preserve"> sung trong năm 2025; </w:t>
      </w:r>
      <w:r w:rsidR="00B21B9A" w:rsidRPr="00B21B9A">
        <w:rPr>
          <w:rFonts w:eastAsia="Calibri" w:cs="Times New Roman"/>
          <w:szCs w:val="28"/>
          <w:lang w:val="fi-FI"/>
        </w:rPr>
        <w:t>Văn bản</w:t>
      </w:r>
      <w:r w:rsidR="00B21B9A">
        <w:rPr>
          <w:rFonts w:eastAsia="Calibri" w:cs="Times New Roman"/>
          <w:szCs w:val="28"/>
          <w:lang w:val="fi-FI"/>
        </w:rPr>
        <w:t xml:space="preserve"> số </w:t>
      </w:r>
      <w:r w:rsidR="00B21B9A" w:rsidRPr="00B21B9A">
        <w:rPr>
          <w:rFonts w:eastAsia="Calibri" w:cs="Times New Roman"/>
          <w:szCs w:val="28"/>
          <w:lang w:val="fi-FI"/>
        </w:rPr>
        <w:t>3705/UBND-KGVX</w:t>
      </w:r>
      <w:r w:rsidR="00B21B9A">
        <w:rPr>
          <w:rFonts w:eastAsia="Calibri" w:cs="Times New Roman"/>
          <w:szCs w:val="28"/>
          <w:lang w:val="fi-FI"/>
        </w:rPr>
        <w:t xml:space="preserve"> ngày </w:t>
      </w:r>
      <w:r w:rsidR="00B21B9A" w:rsidRPr="00B21B9A">
        <w:rPr>
          <w:rFonts w:eastAsia="Calibri" w:cs="Times New Roman"/>
          <w:szCs w:val="28"/>
          <w:lang w:val="fi-FI"/>
        </w:rPr>
        <w:t>25/07/2025</w:t>
      </w:r>
      <w:r w:rsidR="00B21B9A">
        <w:rPr>
          <w:rFonts w:eastAsia="Calibri" w:cs="Times New Roman"/>
          <w:szCs w:val="28"/>
          <w:lang w:val="fi-FI"/>
        </w:rPr>
        <w:t xml:space="preserve"> của </w:t>
      </w:r>
      <w:r w:rsidR="00B21B9A" w:rsidRPr="00B21B9A">
        <w:rPr>
          <w:rFonts w:eastAsia="Calibri" w:cs="Times New Roman"/>
          <w:szCs w:val="28"/>
          <w:lang w:val="fi-FI"/>
        </w:rPr>
        <w:t>UBND tỉnh Điện Biên</w:t>
      </w:r>
      <w:r w:rsidR="00B21B9A">
        <w:rPr>
          <w:rFonts w:eastAsia="Calibri" w:cs="Times New Roman"/>
          <w:szCs w:val="28"/>
          <w:lang w:val="fi-FI"/>
        </w:rPr>
        <w:t xml:space="preserve"> về việc </w:t>
      </w:r>
      <w:r w:rsidR="000B5419">
        <w:rPr>
          <w:rFonts w:eastAsia="Calibri" w:cs="Times New Roman"/>
          <w:szCs w:val="28"/>
          <w:lang w:val="fi-FI"/>
        </w:rPr>
        <w:t>t</w:t>
      </w:r>
      <w:r w:rsidR="00B21B9A" w:rsidRPr="00B21B9A">
        <w:rPr>
          <w:rFonts w:eastAsia="Calibri" w:cs="Times New Roman"/>
          <w:szCs w:val="28"/>
          <w:lang w:val="fi-FI"/>
        </w:rPr>
        <w:t>riển khai thực hiện Nghị quyết số 10/2025/NQ-HĐND ngày 15/7/2025 của Hội đồng nhân dân tỉnh</w:t>
      </w:r>
      <w:r w:rsidR="000B5419">
        <w:rPr>
          <w:rFonts w:eastAsia="Calibri" w:cs="Times New Roman"/>
          <w:szCs w:val="28"/>
          <w:lang w:val="fi-FI"/>
        </w:rPr>
        <w:t>.</w:t>
      </w:r>
    </w:p>
    <w:p w14:paraId="616467C2" w14:textId="77777777" w:rsidR="000D53B0" w:rsidRPr="00C21D95" w:rsidRDefault="000D53B0" w:rsidP="00171565">
      <w:pPr>
        <w:shd w:val="clear" w:color="auto" w:fill="FFFFFF"/>
        <w:tabs>
          <w:tab w:val="left" w:pos="870"/>
        </w:tabs>
        <w:spacing w:before="120" w:after="120" w:line="240" w:lineRule="auto"/>
        <w:ind w:firstLine="720"/>
        <w:jc w:val="both"/>
        <w:rPr>
          <w:rFonts w:eastAsia="Calibri" w:cs="Times New Roman"/>
          <w:b/>
          <w:szCs w:val="28"/>
          <w:lang w:val="fi-FI"/>
        </w:rPr>
      </w:pPr>
      <w:r w:rsidRPr="00C21D95">
        <w:rPr>
          <w:rFonts w:eastAsia="Calibri" w:cs="Times New Roman"/>
          <w:b/>
          <w:szCs w:val="28"/>
          <w:lang w:val="fi-FI"/>
        </w:rPr>
        <w:t>2. Cơ sở thực tiễn</w:t>
      </w:r>
    </w:p>
    <w:p w14:paraId="12993B94" w14:textId="32D5B6F2" w:rsidR="00A15EBD" w:rsidRPr="00F1227E" w:rsidRDefault="00695764" w:rsidP="00171565">
      <w:pPr>
        <w:spacing w:before="120" w:after="120" w:line="240" w:lineRule="auto"/>
        <w:ind w:firstLine="720"/>
        <w:jc w:val="both"/>
        <w:rPr>
          <w:rFonts w:eastAsia="Times New Roman" w:cs="Times New Roman"/>
          <w:szCs w:val="28"/>
        </w:rPr>
      </w:pPr>
      <w:r w:rsidRPr="00F1227E">
        <w:rPr>
          <w:rFonts w:eastAsia="Calibri" w:cs="Times New Roman"/>
          <w:szCs w:val="28"/>
        </w:rPr>
        <w:t>N</w:t>
      </w:r>
      <w:r w:rsidR="00D76252" w:rsidRPr="00F1227E">
        <w:rPr>
          <w:rFonts w:eastAsia="Calibri" w:cs="Times New Roman"/>
          <w:szCs w:val="28"/>
        </w:rPr>
        <w:t xml:space="preserve">gày 30/7/2024 Bộ Lao động - Thương binh và Xã hội ban hành Văn bản số 3372/BLĐTBXH-SOSVN đề nghị hỗ trợ kinh phí từ ngân sách địa phương cho các đơn vị thuộc SOS Việt Nam do Tổ chức Làng trẻ em SOS Quốc tế đã </w:t>
      </w:r>
      <w:r w:rsidR="00D76252" w:rsidRPr="00F1227E">
        <w:rPr>
          <w:rFonts w:eastAsia="Calibri" w:cs="Times New Roman"/>
          <w:szCs w:val="28"/>
        </w:rPr>
        <w:lastRenderedPageBreak/>
        <w:t xml:space="preserve">thông báo sẽ cắt giảm nguồn kinh phí năm 2025, 2026 và sẽ dừng hỗ trợ hoàn toàn kinh phí từ năm 2027 trở đi đối với 09 Làng trẻ em SOS, bao gồm Làng trẻ em SOS Điện Biên Phủ, tỉnh Điện Biên. </w:t>
      </w:r>
      <w:r w:rsidR="00D76252" w:rsidRPr="00F1227E">
        <w:rPr>
          <w:rFonts w:eastAsia="Times New Roman" w:cs="Times New Roman"/>
          <w:szCs w:val="28"/>
        </w:rPr>
        <w:t xml:space="preserve">Theo đó, việc nuôi dưỡng, chăm sóc cho trẻ em tại </w:t>
      </w:r>
      <w:r w:rsidR="00D76252" w:rsidRPr="00F1227E">
        <w:rPr>
          <w:rFonts w:eastAsia="Calibri" w:cs="Times New Roman"/>
          <w:szCs w:val="28"/>
        </w:rPr>
        <w:t xml:space="preserve">Làng trẻ em SOS Điện Biên Phủ sẽ gặp rất nhiều khó khăn; không đảm bảo được </w:t>
      </w:r>
      <w:r w:rsidR="00D76252" w:rsidRPr="00F1227E">
        <w:rPr>
          <w:rFonts w:eastAsia="Times New Roman" w:cs="Times New Roman"/>
          <w:szCs w:val="28"/>
        </w:rPr>
        <w:t xml:space="preserve">việc duy </w:t>
      </w:r>
      <w:r w:rsidR="00F1227E">
        <w:rPr>
          <w:rFonts w:eastAsia="Times New Roman" w:cs="Times New Roman"/>
          <w:szCs w:val="28"/>
        </w:rPr>
        <w:t>trì hoạt động do việc hỗ trợ theo</w:t>
      </w:r>
      <w:r w:rsidR="00D76252" w:rsidRPr="00F1227E">
        <w:rPr>
          <w:rFonts w:eastAsia="Times New Roman" w:cs="Times New Roman"/>
          <w:szCs w:val="28"/>
        </w:rPr>
        <w:t xml:space="preserve"> </w:t>
      </w:r>
      <w:r w:rsidR="00F1227E" w:rsidRPr="00F1227E">
        <w:rPr>
          <w:rFonts w:eastAsia="Calibri" w:cs="Times New Roman"/>
          <w:iCs/>
          <w:szCs w:val="28"/>
        </w:rPr>
        <w:t>Nghị quyết số 342/2014/NQ-HĐND ngày 23/7/2014 quy định mức mức hỗ trợ tiền ăn cho trẻ em được chăm sóc, nuôi dưỡng tại Làng trẻ em SOS Điện Biên Phủ, tỉnh Điện Biên;</w:t>
      </w:r>
      <w:r w:rsidR="00F1227E" w:rsidRPr="00F1227E">
        <w:rPr>
          <w:rFonts w:eastAsia="Calibri" w:cs="Times New Roman"/>
          <w:szCs w:val="28"/>
          <w:lang w:val="fi-FI"/>
        </w:rPr>
        <w:t xml:space="preserve"> Quyết định số 18/2014/QĐ-UBND ngày 30/7/2014 của UBND tỉnh Điện Biên quy định mức hỗ trợ tiền ăn cho trẻ em được chăm sóc, nuôi dưỡng tại Làng trẻ em SOS Điện Biên Phủ, tỉnh Điện Biên</w:t>
      </w:r>
      <w:r w:rsidR="00F1227E" w:rsidRPr="00F1227E">
        <w:rPr>
          <w:rFonts w:eastAsia="Times New Roman" w:cs="Times New Roman"/>
          <w:szCs w:val="28"/>
        </w:rPr>
        <w:t xml:space="preserve"> </w:t>
      </w:r>
      <w:r w:rsidR="00D76252" w:rsidRPr="00F1227E">
        <w:rPr>
          <w:rFonts w:eastAsia="Times New Roman" w:cs="Times New Roman"/>
          <w:szCs w:val="28"/>
        </w:rPr>
        <w:t>chỉ đáp ứng được một phần về hỗ trợ tiền ăn cho trẻ em được chăm sóc, nuôi dưỡng tại Làng trẻ em SOS Điện Biên Phủ, tỉnh Điện Biên và không còn phù hợp với điều kiện và tình hình thực tiễn</w:t>
      </w:r>
      <w:r w:rsidR="00A15EBD" w:rsidRPr="00F1227E">
        <w:rPr>
          <w:rFonts w:eastAsia="Times New Roman" w:cs="Times New Roman"/>
          <w:szCs w:val="28"/>
        </w:rPr>
        <w:t>, không đáp ứng được nhu cầu hoạt động, nuôi dưỡng, chăm sóc cho các đối tượng</w:t>
      </w:r>
      <w:r w:rsidR="00921C95" w:rsidRPr="00F1227E">
        <w:rPr>
          <w:rFonts w:eastAsia="Times New Roman" w:cs="Times New Roman"/>
          <w:szCs w:val="28"/>
        </w:rPr>
        <w:t xml:space="preserve"> </w:t>
      </w:r>
      <w:r w:rsidR="00D76252" w:rsidRPr="00F1227E">
        <w:rPr>
          <w:rFonts w:eastAsia="Times New Roman" w:cs="Times New Roman"/>
          <w:szCs w:val="28"/>
        </w:rPr>
        <w:t xml:space="preserve">khi </w:t>
      </w:r>
      <w:r w:rsidR="00D76252" w:rsidRPr="00F1227E">
        <w:rPr>
          <w:rFonts w:eastAsia="Calibri" w:cs="Times New Roman"/>
          <w:szCs w:val="28"/>
        </w:rPr>
        <w:t>Tổ chức Làng trẻ em SOS Quốc tế cắt giảm nguồn kinh phí năm 2025, 2026 và dừng hỗ trợ hoàn toàn kinh phí từ năm 2027 trở đi đối Làng trẻ em SOS Điện Biên Phủ, tỉnh Điện</w:t>
      </w:r>
      <w:r w:rsidR="00D76252" w:rsidRPr="00F1227E">
        <w:rPr>
          <w:rFonts w:eastAsia="Times New Roman" w:cs="Times New Roman"/>
          <w:szCs w:val="28"/>
        </w:rPr>
        <w:t>.</w:t>
      </w:r>
    </w:p>
    <w:p w14:paraId="57B3E9D1" w14:textId="42F94193" w:rsidR="00D76252" w:rsidRPr="00D76252" w:rsidRDefault="00D76252" w:rsidP="00171565">
      <w:pPr>
        <w:spacing w:before="120" w:after="120" w:line="240" w:lineRule="auto"/>
        <w:ind w:firstLine="720"/>
        <w:jc w:val="both"/>
        <w:rPr>
          <w:rFonts w:eastAsia="Times New Roman" w:cs="Times New Roman"/>
          <w:szCs w:val="28"/>
        </w:rPr>
      </w:pPr>
      <w:r w:rsidRPr="00D76252">
        <w:rPr>
          <w:rFonts w:eastAsia="Times New Roman" w:cs="Times New Roman"/>
          <w:szCs w:val="28"/>
        </w:rPr>
        <w:t xml:space="preserve">Trước tình hình trên, </w:t>
      </w:r>
      <w:r w:rsidR="00230423">
        <w:rPr>
          <w:rFonts w:eastAsia="Times New Roman" w:cs="Times New Roman"/>
          <w:szCs w:val="28"/>
        </w:rPr>
        <w:t>n</w:t>
      </w:r>
      <w:r w:rsidRPr="00D76252">
        <w:rPr>
          <w:rFonts w:eastAsia="Times New Roman" w:cs="Times New Roman"/>
          <w:szCs w:val="28"/>
        </w:rPr>
        <w:t>gày 15/07/2025 Hội đồng nhân dân tỉnh đã ban hành Nghị quyết số 10/2025/NQ-HĐND 15/07/2025 Quy định mức hỗ trợ cho đối tượng được chăm sóc, nuôi dưỡng tại Làng trẻ em SOS Điện Biên Phủ, tỉnh Điện Biên</w:t>
      </w:r>
      <w:r w:rsidR="007C4444">
        <w:rPr>
          <w:rFonts w:eastAsia="Times New Roman" w:cs="Times New Roman"/>
          <w:szCs w:val="28"/>
        </w:rPr>
        <w:t xml:space="preserve"> đã</w:t>
      </w:r>
      <w:r w:rsidRPr="00D76252">
        <w:rPr>
          <w:rFonts w:eastAsia="Times New Roman" w:cs="Times New Roman"/>
          <w:szCs w:val="28"/>
        </w:rPr>
        <w:t xml:space="preserve"> kịp thời điều chỉnh, bổ sung thêm nguồn kinh phí đảm bảo duy trì cho mọi hoạt động của Làng trẻ em SOS Điện Biên Phủ</w:t>
      </w:r>
      <w:r w:rsidR="00F1227E">
        <w:rPr>
          <w:rFonts w:eastAsia="Times New Roman" w:cs="Times New Roman"/>
          <w:szCs w:val="28"/>
        </w:rPr>
        <w:t xml:space="preserve">, đồng thời thay thế </w:t>
      </w:r>
      <w:r w:rsidR="00F1227E" w:rsidRPr="00D76252">
        <w:rPr>
          <w:rFonts w:eastAsia="Times New Roman" w:cs="Times New Roman"/>
          <w:szCs w:val="28"/>
        </w:rPr>
        <w:t>Nghị quyết số 342/2014/NQ-HĐND ngày 23/7/2014 của Hội đồng nhân dân tỉnh</w:t>
      </w:r>
      <w:r w:rsidRPr="00D76252">
        <w:rPr>
          <w:rFonts w:eastAsia="Times New Roman" w:cs="Times New Roman"/>
          <w:szCs w:val="28"/>
        </w:rPr>
        <w:t xml:space="preserve">. Do </w:t>
      </w:r>
      <w:r w:rsidR="00C415B1">
        <w:rPr>
          <w:rFonts w:eastAsia="Times New Roman" w:cs="Times New Roman"/>
          <w:szCs w:val="28"/>
        </w:rPr>
        <w:t>đó, việc xây dựng Quyết định bãi</w:t>
      </w:r>
      <w:r w:rsidRPr="00D76252">
        <w:rPr>
          <w:rFonts w:eastAsia="Times New Roman" w:cs="Times New Roman"/>
          <w:szCs w:val="28"/>
        </w:rPr>
        <w:t xml:space="preserve"> bỏ Quyết định số 18/2014/QĐ-UBND ngày 30/7/2014 của UBND tỉnh Điện Biên là cần thiết để đảm bảo phù hợp điều kiện, tình hình thức tế của địa phương và theo quy định của pháp luật.</w:t>
      </w:r>
    </w:p>
    <w:p w14:paraId="030CB635" w14:textId="2D40C2DC" w:rsidR="00921C95" w:rsidRPr="00921C95" w:rsidRDefault="000D53B0" w:rsidP="00171565">
      <w:pPr>
        <w:spacing w:before="120" w:after="120" w:line="240" w:lineRule="auto"/>
        <w:ind w:firstLine="720"/>
        <w:jc w:val="both"/>
        <w:rPr>
          <w:rFonts w:eastAsia="Calibri" w:cs="Times New Roman"/>
          <w:szCs w:val="28"/>
        </w:rPr>
      </w:pPr>
      <w:r w:rsidRPr="00921C95">
        <w:rPr>
          <w:rFonts w:eastAsia="Calibri" w:cs="Times New Roman"/>
          <w:szCs w:val="28"/>
          <w:lang w:val="vi-VN"/>
        </w:rPr>
        <w:t xml:space="preserve">Từ các cơ sở pháp lý và thực tiễn nêu trên, </w:t>
      </w:r>
      <w:r w:rsidR="00921C95" w:rsidRPr="00921C95">
        <w:rPr>
          <w:rFonts w:eastAsia="Calibri" w:cs="Times New Roman"/>
          <w:szCs w:val="28"/>
          <w:lang w:val="vi-VN"/>
        </w:rPr>
        <w:t>Sở Y tế kính trình UBND tỉnh dự thảo Quyết đị</w:t>
      </w:r>
      <w:r w:rsidR="00CD2E2E">
        <w:rPr>
          <w:rFonts w:eastAsia="Calibri" w:cs="Times New Roman"/>
          <w:szCs w:val="28"/>
          <w:lang w:val="vi-VN"/>
        </w:rPr>
        <w:t>nh bã</w:t>
      </w:r>
      <w:r w:rsidR="00CD2E2E">
        <w:rPr>
          <w:rFonts w:eastAsia="Calibri" w:cs="Times New Roman"/>
          <w:szCs w:val="28"/>
        </w:rPr>
        <w:t>i</w:t>
      </w:r>
      <w:r w:rsidR="00921C95" w:rsidRPr="00921C95">
        <w:rPr>
          <w:rFonts w:eastAsia="Calibri" w:cs="Times New Roman"/>
          <w:szCs w:val="28"/>
          <w:lang w:val="vi-VN"/>
        </w:rPr>
        <w:t xml:space="preserve"> bỏ Quyết định số 18/2014/QĐ-UBND ngày 30/7/2014 của UBND tỉnh Điện Biên quy định mức hỗ trợ tiền ăn cho trẻ em được chăm sóc, nuôi dưỡng tại Làng trẻ em SOS Điện Biên Phủ, tỉnh Điện Biên</w:t>
      </w:r>
      <w:r w:rsidR="00921C95">
        <w:rPr>
          <w:rFonts w:eastAsia="Calibri" w:cs="Times New Roman"/>
          <w:szCs w:val="28"/>
        </w:rPr>
        <w:t>.</w:t>
      </w:r>
    </w:p>
    <w:p w14:paraId="1A036C9F" w14:textId="36A50AC0" w:rsidR="000D53B0" w:rsidRDefault="000D53B0" w:rsidP="00171565">
      <w:pPr>
        <w:spacing w:before="120" w:after="120" w:line="240" w:lineRule="auto"/>
        <w:ind w:firstLine="720"/>
        <w:jc w:val="both"/>
        <w:rPr>
          <w:rFonts w:ascii="Times New Roman Bold" w:eastAsia="Calibri" w:hAnsi="Times New Roman Bold" w:cs="Times New Roman"/>
          <w:b/>
          <w:spacing w:val="4"/>
          <w:sz w:val="26"/>
          <w:szCs w:val="28"/>
          <w:lang w:val="fi-FI"/>
        </w:rPr>
      </w:pPr>
      <w:r w:rsidRPr="00C21D95">
        <w:rPr>
          <w:rFonts w:ascii="Times New Roman Bold" w:eastAsia="Calibri" w:hAnsi="Times New Roman Bold" w:cs="Times New Roman"/>
          <w:b/>
          <w:spacing w:val="4"/>
          <w:sz w:val="26"/>
          <w:szCs w:val="28"/>
          <w:lang w:val="fi-FI"/>
        </w:rPr>
        <w:t>II. MỤC ĐÍCH BAN HÀNH, QUAN ĐIỂM XÂY DỰNG DỰ THẢO</w:t>
      </w:r>
      <w:r w:rsidR="00A81150">
        <w:rPr>
          <w:rFonts w:asciiTheme="minorHAnsi" w:eastAsia="Calibri" w:hAnsiTheme="minorHAnsi" w:cs="Times New Roman"/>
          <w:b/>
          <w:spacing w:val="4"/>
          <w:sz w:val="26"/>
          <w:szCs w:val="28"/>
        </w:rPr>
        <w:t xml:space="preserve"> </w:t>
      </w:r>
      <w:r w:rsidRPr="00C21D95">
        <w:rPr>
          <w:rFonts w:ascii="Times New Roman Bold" w:eastAsia="Calibri" w:hAnsi="Times New Roman Bold" w:cs="Times New Roman"/>
          <w:b/>
          <w:spacing w:val="4"/>
          <w:sz w:val="26"/>
          <w:szCs w:val="28"/>
          <w:lang w:val="fi-FI"/>
        </w:rPr>
        <w:t>QUYẾT</w:t>
      </w:r>
      <w:r w:rsidR="00A81150">
        <w:rPr>
          <w:rFonts w:ascii="Times New Roman Bold" w:eastAsia="Calibri" w:hAnsi="Times New Roman Bold" w:cs="Times New Roman"/>
          <w:b/>
          <w:spacing w:val="4"/>
          <w:sz w:val="26"/>
          <w:szCs w:val="28"/>
          <w:lang w:val="fi-FI"/>
        </w:rPr>
        <w:t xml:space="preserve"> ĐỊNH</w:t>
      </w:r>
    </w:p>
    <w:p w14:paraId="106ACAF6" w14:textId="5D854782" w:rsidR="000D53B0" w:rsidRPr="00C21D95" w:rsidRDefault="000D53B0" w:rsidP="00171565">
      <w:pPr>
        <w:spacing w:before="120" w:after="120" w:line="240" w:lineRule="auto"/>
        <w:ind w:firstLine="720"/>
        <w:jc w:val="both"/>
        <w:rPr>
          <w:rFonts w:eastAsia="Calibri" w:cs="Times New Roman"/>
          <w:b/>
          <w:szCs w:val="28"/>
          <w:lang w:val="vi-VN"/>
        </w:rPr>
      </w:pPr>
      <w:r w:rsidRPr="00C21D95">
        <w:rPr>
          <w:rFonts w:eastAsia="Calibri" w:cs="Times New Roman"/>
          <w:b/>
          <w:szCs w:val="28"/>
          <w:lang w:val="fi-FI"/>
        </w:rPr>
        <w:t xml:space="preserve">1. Mục đích ban hành </w:t>
      </w:r>
      <w:r w:rsidR="00A81150">
        <w:rPr>
          <w:rFonts w:eastAsia="Calibri" w:cs="Times New Roman"/>
          <w:b/>
          <w:szCs w:val="28"/>
          <w:lang w:val="fi-FI"/>
        </w:rPr>
        <w:t>Quyết định</w:t>
      </w:r>
    </w:p>
    <w:p w14:paraId="31E4DDAC" w14:textId="3F2AB2B3" w:rsidR="00CD2E2E" w:rsidRDefault="00CD2E2E" w:rsidP="00171565">
      <w:pPr>
        <w:tabs>
          <w:tab w:val="left" w:pos="1215"/>
        </w:tabs>
        <w:spacing w:before="120" w:after="120" w:line="240" w:lineRule="auto"/>
        <w:ind w:firstLine="720"/>
        <w:jc w:val="both"/>
        <w:rPr>
          <w:rFonts w:eastAsia="Calibri" w:cs="Times New Roman"/>
          <w:szCs w:val="28"/>
        </w:rPr>
      </w:pPr>
      <w:r>
        <w:rPr>
          <w:rFonts w:eastAsia="Calibri" w:cs="Times New Roman"/>
          <w:szCs w:val="28"/>
        </w:rPr>
        <w:t>B</w:t>
      </w:r>
      <w:r>
        <w:rPr>
          <w:rFonts w:eastAsia="Calibri" w:cs="Times New Roman"/>
          <w:szCs w:val="28"/>
          <w:lang w:val="vi-VN"/>
        </w:rPr>
        <w:t>ã</w:t>
      </w:r>
      <w:r>
        <w:rPr>
          <w:rFonts w:eastAsia="Calibri" w:cs="Times New Roman"/>
          <w:szCs w:val="28"/>
        </w:rPr>
        <w:t>i</w:t>
      </w:r>
      <w:r w:rsidRPr="00921C95">
        <w:rPr>
          <w:rFonts w:eastAsia="Calibri" w:cs="Times New Roman"/>
          <w:szCs w:val="28"/>
          <w:lang w:val="vi-VN"/>
        </w:rPr>
        <w:t xml:space="preserve"> bỏ</w:t>
      </w:r>
      <w:r w:rsidR="009B2C24">
        <w:rPr>
          <w:rFonts w:eastAsia="Calibri" w:cs="Times New Roman"/>
          <w:szCs w:val="28"/>
        </w:rPr>
        <w:t xml:space="preserve"> </w:t>
      </w:r>
      <w:r w:rsidR="00CA2179">
        <w:rPr>
          <w:rFonts w:eastAsia="Calibri" w:cs="Times New Roman"/>
          <w:szCs w:val="28"/>
        </w:rPr>
        <w:t>toàn</w:t>
      </w:r>
      <w:r w:rsidR="009B2C24">
        <w:rPr>
          <w:rFonts w:eastAsia="Calibri" w:cs="Times New Roman"/>
          <w:szCs w:val="28"/>
        </w:rPr>
        <w:t xml:space="preserve"> bộ</w:t>
      </w:r>
      <w:r w:rsidR="00CA2179" w:rsidRPr="00CA2179">
        <w:rPr>
          <w:rFonts w:eastAsia="Calibri" w:cs="Times New Roman"/>
          <w:szCs w:val="28"/>
          <w:lang w:val="vi-VN"/>
        </w:rPr>
        <w:t xml:space="preserve"> </w:t>
      </w:r>
      <w:r w:rsidRPr="00921C95">
        <w:rPr>
          <w:rFonts w:eastAsia="Calibri" w:cs="Times New Roman"/>
          <w:szCs w:val="28"/>
          <w:lang w:val="vi-VN"/>
        </w:rPr>
        <w:t>Quyết định số 18/2014/QĐ-UBND ngày 30/7/2014 của UBND tỉnh Điện Biên quy định mức hỗ trợ tiền ăn cho trẻ em được chăm sóc, nuôi dưỡng tại Làng trẻ em SOS Điện Biên Phủ</w:t>
      </w:r>
      <w:r>
        <w:rPr>
          <w:rFonts w:eastAsia="Calibri" w:cs="Times New Roman"/>
          <w:szCs w:val="28"/>
        </w:rPr>
        <w:t xml:space="preserve"> do </w:t>
      </w:r>
      <w:r w:rsidRPr="00CD2E2E">
        <w:rPr>
          <w:rFonts w:eastAsia="Calibri" w:cs="Times New Roman"/>
          <w:szCs w:val="28"/>
        </w:rPr>
        <w:t xml:space="preserve">không còn phù hợp với điều kiện và tình hình thực tiễn, không đáp ứng được nhu cầu hoạt động, nuôi dưỡng, chăm sóc cho các đối tượng </w:t>
      </w:r>
      <w:r>
        <w:rPr>
          <w:rFonts w:eastAsia="Calibri" w:cs="Times New Roman"/>
          <w:szCs w:val="28"/>
        </w:rPr>
        <w:t xml:space="preserve">tại </w:t>
      </w:r>
      <w:r w:rsidRPr="00CD2E2E">
        <w:rPr>
          <w:rFonts w:eastAsia="Calibri" w:cs="Times New Roman"/>
          <w:szCs w:val="28"/>
        </w:rPr>
        <w:t>Làng trẻ em SOS Điện Biên Phủ, tỉnh Điện.</w:t>
      </w:r>
    </w:p>
    <w:p w14:paraId="36BC011F" w14:textId="77777777" w:rsidR="00D6624A" w:rsidRDefault="005929C4" w:rsidP="00171565">
      <w:pPr>
        <w:tabs>
          <w:tab w:val="left" w:pos="1215"/>
        </w:tabs>
        <w:spacing w:before="120" w:after="120" w:line="240" w:lineRule="auto"/>
        <w:ind w:firstLine="720"/>
        <w:jc w:val="both"/>
        <w:rPr>
          <w:rFonts w:cs="Times New Roman"/>
          <w:szCs w:val="28"/>
        </w:rPr>
      </w:pPr>
      <w:r w:rsidRPr="00C21D95">
        <w:rPr>
          <w:rFonts w:cs="Times New Roman"/>
          <w:szCs w:val="28"/>
          <w:lang w:val="vi-VN"/>
        </w:rPr>
        <w:t>Đảm bảo thực hiện</w:t>
      </w:r>
      <w:r>
        <w:rPr>
          <w:rFonts w:cs="Times New Roman"/>
          <w:szCs w:val="28"/>
        </w:rPr>
        <w:t xml:space="preserve"> kịp thời các nội dung tại</w:t>
      </w:r>
      <w:r w:rsidRPr="00C21D95">
        <w:rPr>
          <w:rFonts w:cs="Times New Roman"/>
          <w:szCs w:val="28"/>
          <w:lang w:val="vi-VN"/>
        </w:rPr>
        <w:t xml:space="preserve"> </w:t>
      </w:r>
      <w:r w:rsidRPr="00CD2E2E">
        <w:rPr>
          <w:rFonts w:eastAsia="Times New Roman" w:cs="Times New Roman"/>
          <w:spacing w:val="-2"/>
          <w:szCs w:val="28"/>
        </w:rPr>
        <w:t>Nghị quyết số 10/2025/NQ-HĐND 15/07/2025 của Hội đông nhân dân tỉnh Điện Biên Quy định mức hỗ trợ cho đối tượng được chăm sóc, nuôi dưỡng tại Làng trẻ em SOS Điện Biên Phủ, tỉnh Điện Biên;</w:t>
      </w:r>
    </w:p>
    <w:p w14:paraId="6A36F52F" w14:textId="6583C2C6" w:rsidR="000D53B0" w:rsidRPr="00D6624A" w:rsidRDefault="000D53B0" w:rsidP="00171565">
      <w:pPr>
        <w:tabs>
          <w:tab w:val="left" w:pos="1215"/>
        </w:tabs>
        <w:spacing w:before="120" w:after="120" w:line="240" w:lineRule="auto"/>
        <w:ind w:firstLine="720"/>
        <w:jc w:val="both"/>
        <w:rPr>
          <w:rFonts w:cs="Times New Roman"/>
          <w:szCs w:val="28"/>
        </w:rPr>
      </w:pPr>
      <w:r w:rsidRPr="00C21D95">
        <w:rPr>
          <w:rFonts w:eastAsia="Calibri" w:cs="Times New Roman"/>
          <w:szCs w:val="28"/>
          <w:lang w:val="vi-VN"/>
        </w:rPr>
        <w:lastRenderedPageBreak/>
        <w:t xml:space="preserve">Góp phần đảm bảo an sinh xã hội, nâng cao đời sống vật chất, tinh thần; chăm sóc sức khỏe, y tế, giáo dục; tạo điều kiện, cơ hội cho </w:t>
      </w:r>
      <w:r w:rsidR="00CD2E2E">
        <w:rPr>
          <w:rFonts w:eastAsia="Calibri" w:cs="Times New Roman"/>
          <w:szCs w:val="28"/>
        </w:rPr>
        <w:t xml:space="preserve">các đối tượng </w:t>
      </w:r>
      <w:r w:rsidRPr="00C21D95">
        <w:rPr>
          <w:rFonts w:eastAsia="Calibri" w:cs="Times New Roman"/>
          <w:szCs w:val="28"/>
          <w:lang w:val="vi-VN"/>
        </w:rPr>
        <w:t>đang được chăm sóc, nuôi dưỡng tại Làng trẻ em SOS Điện Biên Phủ, tỉnh Điện Biên phát triển lành mạnh, toàn diện, xóa bỏ mặc cảm để vươn lên trong cuộc sống…</w:t>
      </w:r>
    </w:p>
    <w:p w14:paraId="5968F3A0" w14:textId="3597AEF3" w:rsidR="000D53B0" w:rsidRPr="00660269" w:rsidRDefault="000D53B0" w:rsidP="00171565">
      <w:pPr>
        <w:tabs>
          <w:tab w:val="left" w:pos="1215"/>
        </w:tabs>
        <w:spacing w:before="120" w:after="120" w:line="240" w:lineRule="auto"/>
        <w:ind w:firstLine="720"/>
        <w:jc w:val="both"/>
        <w:rPr>
          <w:rFonts w:eastAsia="Calibri" w:cs="Times New Roman"/>
          <w:b/>
          <w:szCs w:val="28"/>
        </w:rPr>
      </w:pPr>
      <w:r w:rsidRPr="00C21D95">
        <w:rPr>
          <w:rFonts w:eastAsia="Calibri" w:cs="Times New Roman"/>
          <w:b/>
          <w:szCs w:val="28"/>
          <w:lang w:val="vi-VN"/>
        </w:rPr>
        <w:t xml:space="preserve">2. Quan điểm xây dựng dự thảo </w:t>
      </w:r>
      <w:r w:rsidR="00660269">
        <w:rPr>
          <w:rFonts w:eastAsia="Calibri" w:cs="Times New Roman"/>
          <w:b/>
          <w:szCs w:val="28"/>
        </w:rPr>
        <w:t>Quyết định</w:t>
      </w:r>
    </w:p>
    <w:p w14:paraId="2A571C04" w14:textId="64C31DC1" w:rsidR="000D53B0" w:rsidRPr="00C40181" w:rsidRDefault="000D53B0" w:rsidP="00171565">
      <w:pPr>
        <w:tabs>
          <w:tab w:val="left" w:pos="1215"/>
        </w:tabs>
        <w:spacing w:before="120" w:after="120" w:line="240" w:lineRule="auto"/>
        <w:ind w:firstLine="720"/>
        <w:jc w:val="both"/>
        <w:rPr>
          <w:rFonts w:eastAsia="Calibri" w:cs="Times New Roman"/>
          <w:szCs w:val="28"/>
        </w:rPr>
      </w:pPr>
      <w:r w:rsidRPr="00783DF3">
        <w:rPr>
          <w:rFonts w:eastAsia="Calibri" w:cs="Times New Roman"/>
          <w:szCs w:val="28"/>
          <w:lang w:val="vi-VN"/>
        </w:rPr>
        <w:t xml:space="preserve">Việc xây dựng văn bản nhằm đảm bảo </w:t>
      </w:r>
      <w:r w:rsidR="00C40181" w:rsidRPr="00C21D95">
        <w:rPr>
          <w:rFonts w:eastAsia="Calibri" w:cs="Times New Roman"/>
          <w:szCs w:val="28"/>
          <w:lang w:val="vi-VN"/>
        </w:rPr>
        <w:t xml:space="preserve">điều chỉnh, bổ sung </w:t>
      </w:r>
      <w:r w:rsidR="00C40181">
        <w:rPr>
          <w:rFonts w:eastAsia="Calibri" w:cs="Times New Roman"/>
          <w:szCs w:val="28"/>
        </w:rPr>
        <w:t xml:space="preserve">áp dụng kịp thời </w:t>
      </w:r>
      <w:r w:rsidR="00C40181" w:rsidRPr="00C21D95">
        <w:rPr>
          <w:rFonts w:eastAsia="Calibri" w:cs="Times New Roman"/>
          <w:szCs w:val="28"/>
          <w:lang w:val="vi-VN"/>
        </w:rPr>
        <w:t>các quy định mớ</w:t>
      </w:r>
      <w:r w:rsidR="00C40181">
        <w:rPr>
          <w:rFonts w:eastAsia="Calibri" w:cs="Times New Roman"/>
          <w:szCs w:val="28"/>
          <w:lang w:val="vi-VN"/>
        </w:rPr>
        <w:t>i</w:t>
      </w:r>
      <w:r w:rsidR="00C40181" w:rsidRPr="00C40181">
        <w:rPr>
          <w:rFonts w:eastAsia="Calibri" w:cs="Times New Roman"/>
          <w:szCs w:val="28"/>
          <w:lang w:val="vi-VN"/>
        </w:rPr>
        <w:t xml:space="preserve"> </w:t>
      </w:r>
      <w:r w:rsidRPr="00783DF3">
        <w:rPr>
          <w:rFonts w:eastAsia="Calibri" w:cs="Times New Roman"/>
          <w:szCs w:val="28"/>
          <w:lang w:val="vi-VN"/>
        </w:rPr>
        <w:t>phù hợp với các văn bản pháp luật hiện hành; phù hợp với điều kiện và tình hình thực tế trên địa bàn tỉnh hiện nay và những năm tiếp theo; quy định những nội dung thuộc thẩm quyền của</w:t>
      </w:r>
      <w:r w:rsidR="00660269" w:rsidRPr="00783DF3">
        <w:rPr>
          <w:rFonts w:eastAsia="Calibri" w:cs="Times New Roman"/>
          <w:szCs w:val="28"/>
        </w:rPr>
        <w:t xml:space="preserve"> UBND</w:t>
      </w:r>
      <w:r w:rsidRPr="00783DF3">
        <w:rPr>
          <w:rFonts w:eastAsia="Calibri" w:cs="Times New Roman"/>
          <w:szCs w:val="28"/>
          <w:lang w:val="vi-VN"/>
        </w:rPr>
        <w:t xml:space="preserve"> tỉnh, không quy định lại các nội dung đã được quy định tại văn bản Luật, Nghị định</w:t>
      </w:r>
      <w:r w:rsidR="00783DF3">
        <w:rPr>
          <w:rFonts w:eastAsia="Calibri" w:cs="Times New Roman"/>
          <w:szCs w:val="28"/>
        </w:rPr>
        <w:t xml:space="preserve"> và Nghị quyết của HĐND tỉnh</w:t>
      </w:r>
      <w:r w:rsidRPr="00783DF3">
        <w:rPr>
          <w:rFonts w:eastAsia="Calibri" w:cs="Times New Roman"/>
          <w:szCs w:val="28"/>
          <w:lang w:val="vi-VN"/>
        </w:rPr>
        <w:t>.</w:t>
      </w:r>
    </w:p>
    <w:p w14:paraId="66E8AFF4" w14:textId="363A5566" w:rsidR="00CA2179" w:rsidRPr="009B2C24" w:rsidRDefault="00C40181" w:rsidP="00171565">
      <w:pPr>
        <w:tabs>
          <w:tab w:val="left" w:pos="1215"/>
        </w:tabs>
        <w:spacing w:before="120" w:after="120" w:line="240" w:lineRule="auto"/>
        <w:ind w:firstLine="720"/>
        <w:jc w:val="both"/>
        <w:rPr>
          <w:rFonts w:cs="Times New Roman"/>
          <w:szCs w:val="28"/>
        </w:rPr>
      </w:pPr>
      <w:r>
        <w:rPr>
          <w:rFonts w:eastAsia="Calibri" w:cs="Times New Roman"/>
          <w:szCs w:val="28"/>
        </w:rPr>
        <w:t xml:space="preserve">Thực hiện hiệu quả </w:t>
      </w:r>
      <w:r w:rsidR="009B2C24" w:rsidRPr="00CD2E2E">
        <w:rPr>
          <w:rFonts w:eastAsia="Times New Roman" w:cs="Times New Roman"/>
          <w:spacing w:val="-2"/>
          <w:szCs w:val="28"/>
        </w:rPr>
        <w:t>Nghị quyết số 10/2025/NQ-HĐND 15/07/2025 của Hội đông nhân dân tỉnh Điện Biên Quy định mức hỗ trợ cho đối tượng được chăm sóc, nuôi dưỡng tại Làng trẻ em SO</w:t>
      </w:r>
      <w:r w:rsidR="009B2C24">
        <w:rPr>
          <w:rFonts w:eastAsia="Times New Roman" w:cs="Times New Roman"/>
          <w:spacing w:val="-2"/>
          <w:szCs w:val="28"/>
        </w:rPr>
        <w:t>S Điện Biên Phủ, tỉnh Điện Biên</w:t>
      </w:r>
      <w:r w:rsidR="009B2C24">
        <w:rPr>
          <w:rFonts w:eastAsia="Calibri" w:cs="Times New Roman"/>
          <w:szCs w:val="28"/>
        </w:rPr>
        <w:t>;</w:t>
      </w:r>
      <w:r w:rsidR="000D53B0" w:rsidRPr="00C21D95">
        <w:rPr>
          <w:rFonts w:eastAsia="Calibri" w:cs="Times New Roman"/>
          <w:szCs w:val="28"/>
          <w:lang w:val="vi-VN"/>
        </w:rPr>
        <w:t xml:space="preserve"> </w:t>
      </w:r>
      <w:r w:rsidR="00CA2179">
        <w:rPr>
          <w:rFonts w:eastAsia="Calibri" w:cs="Times New Roman"/>
          <w:szCs w:val="28"/>
        </w:rPr>
        <w:t>b</w:t>
      </w:r>
      <w:r w:rsidR="00CA2179" w:rsidRPr="00CA2179">
        <w:rPr>
          <w:rFonts w:eastAsia="Calibri" w:cs="Times New Roman"/>
          <w:szCs w:val="28"/>
          <w:lang w:val="vi-VN"/>
        </w:rPr>
        <w:t>ãi bỏ</w:t>
      </w:r>
      <w:r w:rsidR="009B2C24">
        <w:rPr>
          <w:rFonts w:eastAsia="Calibri" w:cs="Times New Roman"/>
          <w:szCs w:val="28"/>
        </w:rPr>
        <w:t xml:space="preserve"> </w:t>
      </w:r>
      <w:r w:rsidR="00CA2179">
        <w:rPr>
          <w:rFonts w:eastAsia="Calibri" w:cs="Times New Roman"/>
          <w:szCs w:val="28"/>
        </w:rPr>
        <w:t>toàn</w:t>
      </w:r>
      <w:r w:rsidR="009B2C24">
        <w:rPr>
          <w:rFonts w:eastAsia="Calibri" w:cs="Times New Roman"/>
          <w:szCs w:val="28"/>
        </w:rPr>
        <w:t xml:space="preserve"> bộ</w:t>
      </w:r>
      <w:r w:rsidR="00CA2179" w:rsidRPr="00CA2179">
        <w:rPr>
          <w:rFonts w:eastAsia="Calibri" w:cs="Times New Roman"/>
          <w:szCs w:val="28"/>
          <w:lang w:val="vi-VN"/>
        </w:rPr>
        <w:t xml:space="preserve"> Quyết định số 18/2014/QĐ-UBND ngày 30/7/2014 của UBND tỉnh Điện Biên quy định mức hỗ trợ tiền ăn cho trẻ em được chăm sóc, nuôi dưỡng tại Làng trẻ em SOS Điện Biên Phủ do không còn phù hợp với điều kiện và tình hình thực tiễn, không đáp ứng được nhu cầu hoạt động, nuôi dưỡng, chăm sóc cho các đối tượng tại Làng trẻ em SOS Điện Biên Phủ, tỉnh Điện.</w:t>
      </w:r>
    </w:p>
    <w:p w14:paraId="5C43DE46" w14:textId="76A351E8" w:rsidR="000D53B0" w:rsidRPr="00246A02" w:rsidRDefault="000D53B0" w:rsidP="00171565">
      <w:pPr>
        <w:tabs>
          <w:tab w:val="left" w:pos="1215"/>
        </w:tabs>
        <w:spacing w:before="120" w:after="120" w:line="240" w:lineRule="auto"/>
        <w:ind w:firstLine="720"/>
        <w:jc w:val="both"/>
        <w:rPr>
          <w:rFonts w:eastAsia="Calibri" w:cs="Times New Roman"/>
          <w:b/>
          <w:sz w:val="26"/>
          <w:szCs w:val="28"/>
        </w:rPr>
      </w:pPr>
      <w:r w:rsidRPr="00C21D95">
        <w:rPr>
          <w:rFonts w:eastAsia="Calibri" w:cs="Times New Roman"/>
          <w:b/>
          <w:sz w:val="26"/>
          <w:szCs w:val="28"/>
          <w:lang w:val="vi-VN"/>
        </w:rPr>
        <w:t>III. QUÁ TRÌNH XÂY DỰNG DỰ THẢ</w:t>
      </w:r>
      <w:r w:rsidR="00246A02">
        <w:rPr>
          <w:rFonts w:eastAsia="Calibri" w:cs="Times New Roman"/>
          <w:b/>
          <w:sz w:val="26"/>
          <w:szCs w:val="28"/>
          <w:lang w:val="vi-VN"/>
        </w:rPr>
        <w:t xml:space="preserve">O </w:t>
      </w:r>
      <w:r w:rsidRPr="00C21D95">
        <w:rPr>
          <w:rFonts w:eastAsia="Calibri" w:cs="Times New Roman"/>
          <w:b/>
          <w:sz w:val="26"/>
          <w:szCs w:val="28"/>
          <w:lang w:val="vi-VN"/>
        </w:rPr>
        <w:t>QUYẾT</w:t>
      </w:r>
      <w:r w:rsidR="00246A02">
        <w:rPr>
          <w:rFonts w:eastAsia="Calibri" w:cs="Times New Roman"/>
          <w:b/>
          <w:sz w:val="26"/>
          <w:szCs w:val="28"/>
        </w:rPr>
        <w:t xml:space="preserve"> ĐỊNH</w:t>
      </w:r>
    </w:p>
    <w:p w14:paraId="641651B2" w14:textId="5E9586D3" w:rsidR="009B2C24" w:rsidRDefault="000D53B0" w:rsidP="00171565">
      <w:pPr>
        <w:tabs>
          <w:tab w:val="left" w:pos="1215"/>
        </w:tabs>
        <w:spacing w:before="120" w:after="120" w:line="240" w:lineRule="auto"/>
        <w:ind w:firstLine="720"/>
        <w:jc w:val="both"/>
        <w:rPr>
          <w:rFonts w:eastAsia="Calibri" w:cs="Times New Roman"/>
          <w:iCs/>
          <w:szCs w:val="28"/>
        </w:rPr>
      </w:pPr>
      <w:r w:rsidRPr="00C21D95">
        <w:rPr>
          <w:rFonts w:eastAsia="Calibri" w:cs="Times New Roman"/>
          <w:szCs w:val="28"/>
          <w:lang w:val="vi-VN"/>
        </w:rPr>
        <w:t>Thực hiện quy định của Luật Ban hành văn bản quy phạm pháp luật ngày 19 tháng 2 năm 2025;</w:t>
      </w:r>
      <w:r w:rsidR="00246A02" w:rsidRPr="00246A02">
        <w:rPr>
          <w:rFonts w:eastAsia="Calibri" w:cs="Times New Roman"/>
          <w:iCs/>
          <w:szCs w:val="28"/>
        </w:rPr>
        <w:t xml:space="preserve"> Luật Sửa đổi bổ sung một số điều của Luật Ban hành văn bản quy phạm pháp luậ</w:t>
      </w:r>
      <w:r w:rsidR="00246A02">
        <w:rPr>
          <w:rFonts w:eastAsia="Calibri" w:cs="Times New Roman"/>
          <w:iCs/>
          <w:szCs w:val="28"/>
        </w:rPr>
        <w:t>t ngày 25 tháng 6 năm 2025;</w:t>
      </w:r>
      <w:r w:rsidRPr="00C21D95">
        <w:rPr>
          <w:rFonts w:eastAsia="Calibri" w:cs="Times New Roman"/>
          <w:szCs w:val="28"/>
          <w:lang w:val="vi-VN"/>
        </w:rPr>
        <w:t xml:space="preserve"> </w:t>
      </w:r>
      <w:r w:rsidR="00246A02" w:rsidRPr="00246A02">
        <w:rPr>
          <w:rFonts w:eastAsia="Calibri" w:cs="Times New Roman"/>
          <w:szCs w:val="28"/>
          <w:lang w:val="vi-VN"/>
        </w:rPr>
        <w:t xml:space="preserve">Luật Tổ chức chính quyền địa phương ngày 16 tháng 6 năm 2025; </w:t>
      </w:r>
      <w:r w:rsidRPr="00C21D95">
        <w:rPr>
          <w:rFonts w:eastAsia="Calibri" w:cs="Times New Roman"/>
          <w:iCs/>
          <w:szCs w:val="28"/>
          <w:lang w:val="vi-VN"/>
        </w:rPr>
        <w:t xml:space="preserve">Nghị định số 78/2025/NĐ-CP ngày 01 tháng 4 năm 2025 của Chính phủ quy định chi tiết một số điều và biện pháp để tổ chức, hướng dẫn thi hành Luật Ban hành văn bản quy phạm pháp luật; </w:t>
      </w:r>
      <w:r w:rsidR="00635F44" w:rsidRPr="00CD2E2E">
        <w:rPr>
          <w:rFonts w:eastAsia="Times New Roman" w:cs="Times New Roman"/>
          <w:spacing w:val="-2"/>
          <w:szCs w:val="28"/>
        </w:rPr>
        <w:t>Nghị quyết số 10/2025/NQ-HĐND 15/07/2025 của Hội đông nhân dân tỉnh Điện Biên Quy định mức hỗ trợ cho đối tượng được chăm sóc, nuôi dưỡng tại Làng trẻ em SO</w:t>
      </w:r>
      <w:r w:rsidR="00635F44">
        <w:rPr>
          <w:rFonts w:eastAsia="Times New Roman" w:cs="Times New Roman"/>
          <w:spacing w:val="-2"/>
          <w:szCs w:val="28"/>
        </w:rPr>
        <w:t>S Điện Biên Phủ, tỉnh Điện Biên</w:t>
      </w:r>
      <w:r w:rsidR="00B6524B">
        <w:rPr>
          <w:rFonts w:eastAsia="Times New Roman" w:cs="Times New Roman"/>
          <w:spacing w:val="-2"/>
          <w:szCs w:val="28"/>
        </w:rPr>
        <w:t>;</w:t>
      </w:r>
      <w:r w:rsidR="00B6524B" w:rsidRPr="00B6524B">
        <w:t xml:space="preserve"> </w:t>
      </w:r>
      <w:r w:rsidR="00B6524B" w:rsidRPr="00B6524B">
        <w:rPr>
          <w:rFonts w:eastAsia="Times New Roman" w:cs="Times New Roman"/>
          <w:spacing w:val="-2"/>
          <w:szCs w:val="28"/>
        </w:rPr>
        <w:t>Quyết định số 970/QĐ-UBND ngày 14/5/2025 của UBND tỉnh Điện Biên chấp thuận đăng ký xây dựng Quyết định quy phạm pháp luật của Ủy ban nhân dân tỉnh bổ sung trong năm 2025</w:t>
      </w:r>
      <w:r w:rsidR="00635F44">
        <w:rPr>
          <w:rFonts w:eastAsia="Times New Roman" w:cs="Times New Roman"/>
          <w:spacing w:val="-2"/>
          <w:szCs w:val="28"/>
        </w:rPr>
        <w:t>.</w:t>
      </w:r>
    </w:p>
    <w:p w14:paraId="41F50840" w14:textId="431E4446" w:rsidR="00C107A6" w:rsidRPr="00736788" w:rsidRDefault="000D53B0" w:rsidP="00171565">
      <w:pPr>
        <w:tabs>
          <w:tab w:val="left" w:pos="1215"/>
        </w:tabs>
        <w:spacing w:before="120" w:after="120" w:line="240" w:lineRule="auto"/>
        <w:ind w:firstLine="720"/>
        <w:jc w:val="both"/>
        <w:rPr>
          <w:rFonts w:cs="Times New Roman"/>
          <w:spacing w:val="-2"/>
          <w:szCs w:val="28"/>
        </w:rPr>
      </w:pPr>
      <w:r w:rsidRPr="00736788">
        <w:rPr>
          <w:rFonts w:eastAsia="Calibri" w:cs="Times New Roman"/>
          <w:spacing w:val="-2"/>
          <w:szCs w:val="28"/>
          <w:lang w:val="vi-VN"/>
        </w:rPr>
        <w:t>Sở Y tế đã nghiên cứu, khả</w:t>
      </w:r>
      <w:r w:rsidR="006D50B3" w:rsidRPr="00736788">
        <w:rPr>
          <w:rFonts w:eastAsia="Calibri" w:cs="Times New Roman"/>
          <w:spacing w:val="-2"/>
          <w:szCs w:val="28"/>
          <w:lang w:val="vi-VN"/>
        </w:rPr>
        <w:t>o sát</w:t>
      </w:r>
      <w:r w:rsidR="006D50B3" w:rsidRPr="00736788">
        <w:rPr>
          <w:rFonts w:eastAsia="Calibri" w:cs="Times New Roman"/>
          <w:spacing w:val="-2"/>
          <w:szCs w:val="28"/>
        </w:rPr>
        <w:t xml:space="preserve"> </w:t>
      </w:r>
      <w:r w:rsidRPr="00736788">
        <w:rPr>
          <w:rFonts w:eastAsia="Calibri" w:cs="Times New Roman"/>
          <w:spacing w:val="-2"/>
          <w:szCs w:val="28"/>
          <w:lang w:val="vi-VN"/>
        </w:rPr>
        <w:t>qua đó đã đánh giá được tính cấp</w:t>
      </w:r>
      <w:r w:rsidRPr="00736788">
        <w:rPr>
          <w:rFonts w:cs="Times New Roman"/>
          <w:spacing w:val="-2"/>
          <w:szCs w:val="28"/>
          <w:lang w:val="vi-VN"/>
        </w:rPr>
        <w:t xml:space="preserve"> thiết</w:t>
      </w:r>
      <w:r w:rsidR="00246A02" w:rsidRPr="00736788">
        <w:rPr>
          <w:rFonts w:cs="Times New Roman"/>
          <w:spacing w:val="-2"/>
          <w:szCs w:val="28"/>
        </w:rPr>
        <w:t xml:space="preserve"> </w:t>
      </w:r>
      <w:r w:rsidR="000E48D7" w:rsidRPr="00736788">
        <w:rPr>
          <w:rFonts w:cs="Times New Roman"/>
          <w:spacing w:val="-2"/>
          <w:szCs w:val="28"/>
        </w:rPr>
        <w:t xml:space="preserve">của việc cần phải </w:t>
      </w:r>
      <w:r w:rsidR="006D50B3" w:rsidRPr="00736788">
        <w:rPr>
          <w:rFonts w:cs="Times New Roman"/>
          <w:spacing w:val="-2"/>
          <w:szCs w:val="28"/>
        </w:rPr>
        <w:t xml:space="preserve">áp dụng kịp thời các </w:t>
      </w:r>
      <w:r w:rsidR="000E48D7" w:rsidRPr="00736788">
        <w:rPr>
          <w:rFonts w:cs="Times New Roman"/>
          <w:spacing w:val="-2"/>
          <w:szCs w:val="28"/>
        </w:rPr>
        <w:t xml:space="preserve">văn bản quy phạm pháp luật mới với các nội dung liên quan phù hợp với điều kiện và tình hình thực tế trên địa bàn tỉnh hiện nay và những năm tiếp theo, </w:t>
      </w:r>
      <w:r w:rsidR="00246A02" w:rsidRPr="00736788">
        <w:rPr>
          <w:rFonts w:cs="Times New Roman"/>
          <w:spacing w:val="-2"/>
          <w:szCs w:val="28"/>
        </w:rPr>
        <w:t>từ đó đề xuất, tham mưu</w:t>
      </w:r>
      <w:r w:rsidR="00B01E8D" w:rsidRPr="00736788">
        <w:rPr>
          <w:rFonts w:cs="Times New Roman"/>
          <w:spacing w:val="-2"/>
          <w:szCs w:val="28"/>
        </w:rPr>
        <w:t>, trình</w:t>
      </w:r>
      <w:r w:rsidR="00246A02" w:rsidRPr="00736788">
        <w:rPr>
          <w:rFonts w:cs="Times New Roman"/>
          <w:spacing w:val="-2"/>
          <w:szCs w:val="28"/>
        </w:rPr>
        <w:t xml:space="preserve"> UBND tỉnh</w:t>
      </w:r>
      <w:r w:rsidR="00B01E8D" w:rsidRPr="00736788">
        <w:rPr>
          <w:rFonts w:cs="Times New Roman"/>
          <w:spacing w:val="-2"/>
          <w:szCs w:val="28"/>
        </w:rPr>
        <w:t xml:space="preserve"> xem xét, ban hành</w:t>
      </w:r>
      <w:r w:rsidR="008162E8" w:rsidRPr="00736788">
        <w:rPr>
          <w:rFonts w:cs="Times New Roman"/>
          <w:spacing w:val="-2"/>
          <w:szCs w:val="28"/>
        </w:rPr>
        <w:t xml:space="preserve"> </w:t>
      </w:r>
      <w:r w:rsidR="008162E8" w:rsidRPr="00736788">
        <w:rPr>
          <w:rFonts w:eastAsia="Calibri" w:cs="Times New Roman"/>
          <w:spacing w:val="-2"/>
          <w:szCs w:val="28"/>
          <w:lang w:val="vi-VN"/>
        </w:rPr>
        <w:t xml:space="preserve">Quyết định </w:t>
      </w:r>
      <w:r w:rsidR="00B401C2" w:rsidRPr="00736788">
        <w:rPr>
          <w:rFonts w:eastAsia="Calibri" w:cs="Times New Roman"/>
          <w:spacing w:val="-2"/>
          <w:szCs w:val="28"/>
        </w:rPr>
        <w:t>b</w:t>
      </w:r>
      <w:r w:rsidR="00B401C2" w:rsidRPr="00736788">
        <w:rPr>
          <w:rFonts w:eastAsia="Calibri" w:cs="Times New Roman"/>
          <w:spacing w:val="-2"/>
          <w:szCs w:val="28"/>
          <w:lang w:val="vi-VN"/>
        </w:rPr>
        <w:t>ãi bỏ</w:t>
      </w:r>
      <w:r w:rsidR="00B401C2" w:rsidRPr="00736788">
        <w:rPr>
          <w:rFonts w:eastAsia="Calibri" w:cs="Times New Roman"/>
          <w:spacing w:val="-2"/>
          <w:szCs w:val="28"/>
        </w:rPr>
        <w:t xml:space="preserve"> toàn bộ</w:t>
      </w:r>
      <w:r w:rsidR="00B401C2" w:rsidRPr="00736788">
        <w:rPr>
          <w:rFonts w:eastAsia="Calibri" w:cs="Times New Roman"/>
          <w:spacing w:val="-2"/>
          <w:szCs w:val="28"/>
          <w:lang w:val="vi-VN"/>
        </w:rPr>
        <w:t xml:space="preserve"> </w:t>
      </w:r>
      <w:r w:rsidR="008162E8" w:rsidRPr="00736788">
        <w:rPr>
          <w:rFonts w:eastAsia="Calibri" w:cs="Times New Roman"/>
          <w:spacing w:val="-2"/>
          <w:szCs w:val="28"/>
          <w:lang w:val="vi-VN"/>
        </w:rPr>
        <w:t>Quyết định số 18/2014/QĐ-UBND ngày 30/7/2014 của UBND tỉnh Điện Biên quy định mức hỗ trợ tiền ăn cho trẻ em được chăm sóc, nuôi dưỡng tại Làng trẻ em SOS Điện Biên Phủ, tỉnh Điện Biên</w:t>
      </w:r>
      <w:r w:rsidR="00B401C2" w:rsidRPr="00736788">
        <w:rPr>
          <w:rFonts w:cs="Times New Roman"/>
          <w:spacing w:val="-2"/>
          <w:szCs w:val="28"/>
        </w:rPr>
        <w:t xml:space="preserve"> </w:t>
      </w:r>
      <w:r w:rsidR="00BC4161" w:rsidRPr="00736788">
        <w:rPr>
          <w:rFonts w:eastAsia="Calibri" w:cs="Times New Roman"/>
          <w:spacing w:val="-2"/>
          <w:szCs w:val="28"/>
          <w:lang w:val="vi-VN"/>
        </w:rPr>
        <w:t>do không còn phù hợp với điều kiện và tình hình thực tiễn, không đáp ứng được nhu cầu hoạt động, nuôi dưỡng, chăm sóc cho các đối tượng tại Làng trẻ em SOS Điện Biên Phủ, tỉnh Điện</w:t>
      </w:r>
      <w:r w:rsidR="00B401C2" w:rsidRPr="00736788">
        <w:rPr>
          <w:rFonts w:eastAsia="Calibri" w:cs="Times New Roman"/>
          <w:spacing w:val="-2"/>
          <w:szCs w:val="28"/>
        </w:rPr>
        <w:t xml:space="preserve"> Biên</w:t>
      </w:r>
      <w:r w:rsidR="00BC4161" w:rsidRPr="00736788">
        <w:rPr>
          <w:rFonts w:eastAsia="Calibri" w:cs="Times New Roman"/>
          <w:spacing w:val="-2"/>
          <w:szCs w:val="28"/>
          <w:lang w:val="vi-VN"/>
        </w:rPr>
        <w:t>.</w:t>
      </w:r>
      <w:r w:rsidR="00B401C2" w:rsidRPr="00736788">
        <w:rPr>
          <w:rFonts w:cs="Times New Roman"/>
          <w:spacing w:val="-2"/>
          <w:szCs w:val="28"/>
        </w:rPr>
        <w:t xml:space="preserve"> </w:t>
      </w:r>
      <w:r w:rsidR="00B401C2" w:rsidRPr="00736788">
        <w:rPr>
          <w:rFonts w:eastAsia="Calibri" w:cs="Times New Roman"/>
          <w:iCs/>
          <w:spacing w:val="-2"/>
          <w:szCs w:val="28"/>
        </w:rPr>
        <w:t>Đồng thời</w:t>
      </w:r>
      <w:r w:rsidRPr="00736788">
        <w:rPr>
          <w:rFonts w:eastAsia="Calibri" w:cs="Times New Roman"/>
          <w:iCs/>
          <w:spacing w:val="-2"/>
          <w:szCs w:val="28"/>
          <w:lang w:val="vi-VN"/>
        </w:rPr>
        <w:t xml:space="preserve">, </w:t>
      </w:r>
      <w:r w:rsidRPr="00736788">
        <w:rPr>
          <w:rFonts w:eastAsia="Calibri" w:cs="Times New Roman"/>
          <w:spacing w:val="-2"/>
          <w:szCs w:val="28"/>
          <w:lang w:val="vi-VN"/>
        </w:rPr>
        <w:t xml:space="preserve">ban hành </w:t>
      </w:r>
      <w:r w:rsidRPr="00736788">
        <w:rPr>
          <w:rFonts w:eastAsia="Calibri" w:cs="Times New Roman"/>
          <w:iCs/>
          <w:spacing w:val="-2"/>
          <w:szCs w:val="28"/>
          <w:lang w:val="vi-VN"/>
        </w:rPr>
        <w:t>Văn bản số</w:t>
      </w:r>
      <w:r w:rsidR="00BC4161" w:rsidRPr="00736788">
        <w:rPr>
          <w:rFonts w:eastAsia="Times New Roman" w:cs="Times New Roman"/>
          <w:spacing w:val="-2"/>
          <w:szCs w:val="28"/>
          <w:lang w:val="vi-VN"/>
        </w:rPr>
        <w:t xml:space="preserve"> </w:t>
      </w:r>
      <w:r w:rsidR="00BC4161" w:rsidRPr="00736788">
        <w:rPr>
          <w:rFonts w:eastAsia="Times New Roman" w:cs="Times New Roman"/>
          <w:spacing w:val="-2"/>
          <w:szCs w:val="28"/>
        </w:rPr>
        <w:t xml:space="preserve">     </w:t>
      </w:r>
      <w:r w:rsidRPr="00736788">
        <w:rPr>
          <w:rFonts w:eastAsia="Times New Roman" w:cs="Times New Roman"/>
          <w:spacing w:val="-2"/>
          <w:szCs w:val="28"/>
          <w:lang w:val="vi-VN"/>
        </w:rPr>
        <w:t>/SYT-BT</w:t>
      </w:r>
      <w:r w:rsidR="00C21D95" w:rsidRPr="00736788">
        <w:rPr>
          <w:rFonts w:eastAsia="Times New Roman" w:cs="Times New Roman"/>
          <w:spacing w:val="-2"/>
          <w:szCs w:val="28"/>
        </w:rPr>
        <w:t>XH</w:t>
      </w:r>
      <w:r w:rsidR="00BC4161" w:rsidRPr="00736788">
        <w:rPr>
          <w:rFonts w:eastAsia="Times New Roman" w:cs="Times New Roman"/>
          <w:spacing w:val="-2"/>
          <w:szCs w:val="28"/>
          <w:lang w:val="vi-VN"/>
        </w:rPr>
        <w:t xml:space="preserve">&amp;PCTNXH ngày </w:t>
      </w:r>
      <w:r w:rsidR="00BC4161" w:rsidRPr="00736788">
        <w:rPr>
          <w:rFonts w:eastAsia="Times New Roman" w:cs="Times New Roman"/>
          <w:spacing w:val="-2"/>
          <w:szCs w:val="28"/>
        </w:rPr>
        <w:t>….</w:t>
      </w:r>
      <w:r w:rsidR="00BC4161" w:rsidRPr="00736788">
        <w:rPr>
          <w:rFonts w:eastAsia="Times New Roman" w:cs="Times New Roman"/>
          <w:spacing w:val="-2"/>
          <w:szCs w:val="28"/>
          <w:lang w:val="vi-VN"/>
        </w:rPr>
        <w:t>/</w:t>
      </w:r>
      <w:r w:rsidR="00BC4161" w:rsidRPr="00736788">
        <w:rPr>
          <w:rFonts w:eastAsia="Times New Roman" w:cs="Times New Roman"/>
          <w:spacing w:val="-2"/>
          <w:szCs w:val="28"/>
        </w:rPr>
        <w:t>….</w:t>
      </w:r>
      <w:r w:rsidRPr="00736788">
        <w:rPr>
          <w:rFonts w:eastAsia="Times New Roman" w:cs="Times New Roman"/>
          <w:spacing w:val="-2"/>
          <w:szCs w:val="28"/>
          <w:lang w:val="vi-VN"/>
        </w:rPr>
        <w:t>/2025 về việc tham gia ý kiến vào dự thảo</w:t>
      </w:r>
      <w:r w:rsidR="00B401C2" w:rsidRPr="00736788">
        <w:rPr>
          <w:rFonts w:eastAsia="Times New Roman" w:cs="Times New Roman"/>
          <w:spacing w:val="-2"/>
          <w:szCs w:val="28"/>
        </w:rPr>
        <w:t xml:space="preserve"> Quyết </w:t>
      </w:r>
      <w:r w:rsidR="00B401C2" w:rsidRPr="00736788">
        <w:rPr>
          <w:rFonts w:eastAsia="Times New Roman" w:cs="Times New Roman"/>
          <w:spacing w:val="-2"/>
          <w:szCs w:val="28"/>
        </w:rPr>
        <w:lastRenderedPageBreak/>
        <w:t>định của UBND tỉnh và</w:t>
      </w:r>
      <w:r w:rsidRPr="00736788">
        <w:rPr>
          <w:rFonts w:eastAsia="Times New Roman" w:cs="Times New Roman"/>
          <w:spacing w:val="-2"/>
          <w:szCs w:val="28"/>
          <w:lang w:val="vi-VN"/>
        </w:rPr>
        <w:t xml:space="preserve"> Tờ trình của </w:t>
      </w:r>
      <w:r w:rsidR="00BC4161" w:rsidRPr="00736788">
        <w:rPr>
          <w:rFonts w:eastAsia="Times New Roman" w:cs="Times New Roman"/>
          <w:spacing w:val="-2"/>
          <w:szCs w:val="28"/>
        </w:rPr>
        <w:t>Sở Y tế đề nghị Uỷ ban nhân dân tỉnh ban hành Quyết định bãi bỏ Quyết định số 18/2014/QĐ-UBND ngày 30/7/2014 của UBND tỉnh Điện Biên quy định mức hỗ trợ tiền ăn cho trẻ em được chăm sóc, nuôi dưỡng tại Làng trẻ em SOS Điện Biên Phủ, tỉnh Điện Biên</w:t>
      </w:r>
      <w:r w:rsidR="00C107A6" w:rsidRPr="00736788">
        <w:rPr>
          <w:rFonts w:eastAsia="Times New Roman" w:cs="Times New Roman"/>
          <w:spacing w:val="-2"/>
          <w:szCs w:val="28"/>
        </w:rPr>
        <w:t xml:space="preserve"> </w:t>
      </w:r>
      <w:r w:rsidRPr="00736788">
        <w:rPr>
          <w:rFonts w:eastAsia="Calibri" w:cs="Times New Roman"/>
          <w:spacing w:val="-2"/>
          <w:szCs w:val="28"/>
          <w:lang w:val="vi-VN"/>
        </w:rPr>
        <w:t>gửi xin ý kiến các sở, ngành, đơn vị, địa phương trên địa bàn tỉnh;</w:t>
      </w:r>
      <w:r w:rsidRPr="00736788">
        <w:rPr>
          <w:rFonts w:cs="Times New Roman"/>
          <w:spacing w:val="-2"/>
          <w:szCs w:val="28"/>
          <w:lang w:val="vi-VN"/>
        </w:rPr>
        <w:t xml:space="preserve"> đăng tải dự thảo văn bản và địa chỉ tiếp nhận ý kiến góp ý trên cổng thông tin điện tử của UBND tỉnh và của </w:t>
      </w:r>
      <w:r w:rsidRPr="00736788">
        <w:rPr>
          <w:rFonts w:eastAsia="Calibri" w:cs="Times New Roman"/>
          <w:spacing w:val="-2"/>
          <w:szCs w:val="28"/>
          <w:lang w:val="vi-VN"/>
        </w:rPr>
        <w:t>Sở Y tế để xin ý kiến tham gia; tổng hợp, tiếp thu, giải trình ý kiến, sau đó điều chỉnh, sửa đổi, bổ sung gửi xin ý kiến thẩm định của Sở Tư pháp; tổng hợp, hoàn chỉnh nội dung dự thảo, tham mưu cho Uỷ ban nhân dân tỉnh</w:t>
      </w:r>
      <w:r w:rsidR="00B401C2" w:rsidRPr="00736788">
        <w:rPr>
          <w:rFonts w:eastAsia="Calibri" w:cs="Times New Roman"/>
          <w:spacing w:val="-2"/>
          <w:szCs w:val="28"/>
        </w:rPr>
        <w:t xml:space="preserve"> xem xét,</w:t>
      </w:r>
      <w:r w:rsidRPr="00736788">
        <w:rPr>
          <w:rFonts w:eastAsia="Calibri" w:cs="Times New Roman"/>
          <w:spacing w:val="-2"/>
          <w:szCs w:val="28"/>
          <w:lang w:val="vi-VN"/>
        </w:rPr>
        <w:t xml:space="preserve"> ban hành</w:t>
      </w:r>
      <w:r w:rsidRPr="00736788">
        <w:rPr>
          <w:spacing w:val="-2"/>
          <w:lang w:val="vi-VN"/>
        </w:rPr>
        <w:t xml:space="preserve"> </w:t>
      </w:r>
      <w:r w:rsidR="00C107A6" w:rsidRPr="00736788">
        <w:rPr>
          <w:spacing w:val="-2"/>
          <w:lang w:val="vi-VN"/>
        </w:rPr>
        <w:t>Quyết định bãi bỏ Quyết định số 18/2014/QĐ-UBND ngày 30/7/2014 của UBND tỉnh Điện Biên quy định mức hỗ trợ tiền ăn cho trẻ em được chăm sóc, nuôi dưỡng tại Làng trẻ em SOS Điện Biên Phủ, tỉnh Điện Biên</w:t>
      </w:r>
      <w:r w:rsidR="00C107A6" w:rsidRPr="00736788">
        <w:rPr>
          <w:spacing w:val="-2"/>
        </w:rPr>
        <w:t>.</w:t>
      </w:r>
    </w:p>
    <w:p w14:paraId="5A9F66C2" w14:textId="77777777" w:rsidR="00A21184" w:rsidRPr="00A21184" w:rsidRDefault="000D53B0" w:rsidP="00171565">
      <w:pPr>
        <w:tabs>
          <w:tab w:val="left" w:pos="1215"/>
        </w:tabs>
        <w:spacing w:before="120" w:after="120" w:line="240" w:lineRule="auto"/>
        <w:ind w:firstLine="720"/>
        <w:jc w:val="both"/>
        <w:rPr>
          <w:rFonts w:eastAsia="Calibri" w:cs="Times New Roman"/>
          <w:b/>
          <w:spacing w:val="-4"/>
          <w:sz w:val="26"/>
          <w:szCs w:val="28"/>
        </w:rPr>
      </w:pPr>
      <w:r w:rsidRPr="00A21184">
        <w:rPr>
          <w:rFonts w:eastAsia="Calibri" w:cs="Times New Roman"/>
          <w:b/>
          <w:spacing w:val="-4"/>
          <w:sz w:val="26"/>
          <w:szCs w:val="28"/>
          <w:lang w:val="vi-VN"/>
        </w:rPr>
        <w:t>IV. BỐ CỤC VÀ NỘI DUNG CƠ BẢN CỦA DỰ THẢO QUYẾT</w:t>
      </w:r>
      <w:r w:rsidR="00610FB5" w:rsidRPr="00A21184">
        <w:rPr>
          <w:rFonts w:eastAsia="Calibri" w:cs="Times New Roman"/>
          <w:b/>
          <w:spacing w:val="-4"/>
          <w:sz w:val="26"/>
          <w:szCs w:val="28"/>
        </w:rPr>
        <w:t xml:space="preserve"> ĐỊNH</w:t>
      </w:r>
    </w:p>
    <w:p w14:paraId="78688D8A" w14:textId="77777777" w:rsidR="005370CE" w:rsidRDefault="00A21184" w:rsidP="00171565">
      <w:pPr>
        <w:tabs>
          <w:tab w:val="left" w:pos="1215"/>
        </w:tabs>
        <w:spacing w:before="120" w:after="120" w:line="240" w:lineRule="auto"/>
        <w:ind w:firstLine="720"/>
        <w:jc w:val="both"/>
        <w:rPr>
          <w:rFonts w:eastAsia="Calibri" w:cs="Times New Roman"/>
          <w:b/>
          <w:spacing w:val="-4"/>
          <w:sz w:val="26"/>
          <w:szCs w:val="28"/>
        </w:rPr>
      </w:pPr>
      <w:r w:rsidRPr="00A21184">
        <w:rPr>
          <w:rFonts w:eastAsia="Calibri" w:cs="Times New Roman"/>
          <w:b/>
          <w:spacing w:val="-4"/>
          <w:sz w:val="26"/>
          <w:szCs w:val="28"/>
        </w:rPr>
        <w:t xml:space="preserve">1. </w:t>
      </w:r>
      <w:r w:rsidR="0027708F" w:rsidRPr="00A21184">
        <w:rPr>
          <w:rFonts w:eastAsia="Calibri" w:cs="Times New Roman"/>
          <w:b/>
          <w:szCs w:val="28"/>
          <w:lang w:val="nl-NL"/>
        </w:rPr>
        <w:t>Phạm vi điều chỉnh, đối tượng áp dụng</w:t>
      </w:r>
      <w:r w:rsidR="000D53B0" w:rsidRPr="00A21184">
        <w:rPr>
          <w:rFonts w:eastAsia="Calibri" w:cs="Times New Roman"/>
          <w:b/>
          <w:szCs w:val="28"/>
          <w:lang w:val="nl-NL"/>
        </w:rPr>
        <w:t xml:space="preserve"> </w:t>
      </w:r>
    </w:p>
    <w:p w14:paraId="4CBDEED0" w14:textId="5E0AD460" w:rsidR="00EB23CC" w:rsidRPr="005370CE" w:rsidRDefault="005370CE" w:rsidP="00171565">
      <w:pPr>
        <w:tabs>
          <w:tab w:val="left" w:pos="1215"/>
        </w:tabs>
        <w:spacing w:before="120" w:after="120" w:line="240" w:lineRule="auto"/>
        <w:ind w:firstLine="720"/>
        <w:jc w:val="both"/>
        <w:rPr>
          <w:rFonts w:eastAsia="Calibri" w:cs="Times New Roman"/>
          <w:b/>
          <w:spacing w:val="-4"/>
          <w:sz w:val="26"/>
          <w:szCs w:val="28"/>
        </w:rPr>
      </w:pPr>
      <w:r>
        <w:rPr>
          <w:rFonts w:eastAsia="Times New Roman"/>
          <w:szCs w:val="28"/>
          <w:lang w:val="nl-NL"/>
        </w:rPr>
        <w:t xml:space="preserve">a) </w:t>
      </w:r>
      <w:r w:rsidR="0027708F" w:rsidRPr="00A21184">
        <w:rPr>
          <w:rFonts w:eastAsia="Times New Roman"/>
          <w:szCs w:val="28"/>
          <w:lang w:val="nl-NL"/>
        </w:rPr>
        <w:t>Phạm vi điều chỉnh</w:t>
      </w:r>
      <w:r>
        <w:rPr>
          <w:rFonts w:eastAsia="Times New Roman"/>
          <w:szCs w:val="28"/>
          <w:lang w:val="nl-NL"/>
        </w:rPr>
        <w:t xml:space="preserve">: </w:t>
      </w:r>
      <w:r w:rsidR="00EB23CC" w:rsidRPr="00A21184">
        <w:rPr>
          <w:rFonts w:eastAsia="Times New Roman"/>
          <w:szCs w:val="28"/>
          <w:lang w:val="nl-NL"/>
        </w:rPr>
        <w:t>Q</w:t>
      </w:r>
      <w:r w:rsidR="0027708F" w:rsidRPr="00A21184">
        <w:rPr>
          <w:rFonts w:eastAsia="Times New Roman"/>
          <w:szCs w:val="28"/>
          <w:lang w:val="nl-NL"/>
        </w:rPr>
        <w:t>uyết</w:t>
      </w:r>
      <w:r w:rsidR="00EB23CC" w:rsidRPr="00A21184">
        <w:rPr>
          <w:rFonts w:eastAsia="Times New Roman"/>
          <w:szCs w:val="28"/>
          <w:lang w:val="nl-NL"/>
        </w:rPr>
        <w:t xml:space="preserve"> định</w:t>
      </w:r>
      <w:r w:rsidR="0027708F" w:rsidRPr="00A21184">
        <w:rPr>
          <w:rFonts w:eastAsia="Times New Roman"/>
          <w:szCs w:val="28"/>
          <w:lang w:val="nl-NL"/>
        </w:rPr>
        <w:t xml:space="preserve"> này</w:t>
      </w:r>
      <w:r w:rsidR="00EB23CC" w:rsidRPr="00A21184">
        <w:rPr>
          <w:rFonts w:eastAsia="Calibri" w:cs="Times New Roman"/>
          <w:szCs w:val="28"/>
        </w:rPr>
        <w:t xml:space="preserve"> b</w:t>
      </w:r>
      <w:r w:rsidR="00EB23CC" w:rsidRPr="00A21184">
        <w:rPr>
          <w:rFonts w:eastAsia="Calibri" w:cs="Times New Roman"/>
          <w:szCs w:val="28"/>
          <w:lang w:val="vi-VN"/>
        </w:rPr>
        <w:t>ãi bỏ</w:t>
      </w:r>
      <w:r w:rsidR="00EB23CC" w:rsidRPr="00A21184">
        <w:rPr>
          <w:rFonts w:eastAsia="Calibri" w:cs="Times New Roman"/>
          <w:szCs w:val="28"/>
        </w:rPr>
        <w:t xml:space="preserve"> toàn bộ</w:t>
      </w:r>
      <w:r w:rsidR="00EB23CC" w:rsidRPr="00A21184">
        <w:rPr>
          <w:rFonts w:eastAsia="Calibri" w:cs="Times New Roman"/>
          <w:szCs w:val="28"/>
          <w:lang w:val="vi-VN"/>
        </w:rPr>
        <w:t xml:space="preserve"> Quyết định số 18/2014/QĐ-UBND ngày 30/7/2014 của UBND tỉnh Điện Biên quy định mức hỗ trợ tiền ăn cho trẻ em được chăm sóc, nuôi dưỡng tại Làng trẻ em SOS Điện Biên Phủ</w:t>
      </w:r>
      <w:r w:rsidR="00EB23CC" w:rsidRPr="00A21184">
        <w:rPr>
          <w:rFonts w:eastAsia="Calibri" w:cs="Times New Roman"/>
          <w:szCs w:val="28"/>
        </w:rPr>
        <w:t>.</w:t>
      </w:r>
    </w:p>
    <w:p w14:paraId="1CBD39C2" w14:textId="3114207F" w:rsidR="0027708F" w:rsidRPr="005370CE" w:rsidRDefault="005370CE" w:rsidP="00171565">
      <w:pPr>
        <w:spacing w:before="120" w:after="120" w:line="240" w:lineRule="auto"/>
        <w:ind w:firstLine="720"/>
        <w:jc w:val="both"/>
        <w:rPr>
          <w:rFonts w:eastAsia="Times New Roman"/>
          <w:szCs w:val="28"/>
          <w:lang w:val="nl-NL"/>
        </w:rPr>
      </w:pPr>
      <w:r>
        <w:rPr>
          <w:rFonts w:eastAsia="Times New Roman"/>
          <w:szCs w:val="28"/>
          <w:lang w:val="nl-NL"/>
        </w:rPr>
        <w:t xml:space="preserve">b) </w:t>
      </w:r>
      <w:r w:rsidR="0027708F" w:rsidRPr="00A21184">
        <w:rPr>
          <w:rFonts w:eastAsia="Times New Roman"/>
          <w:szCs w:val="28"/>
          <w:lang w:val="nl-NL"/>
        </w:rPr>
        <w:t>Đối tượng áp dụng</w:t>
      </w:r>
      <w:r>
        <w:rPr>
          <w:rFonts w:eastAsia="Times New Roman"/>
          <w:szCs w:val="28"/>
          <w:lang w:val="nl-NL"/>
        </w:rPr>
        <w:t xml:space="preserve">: </w:t>
      </w:r>
      <w:r w:rsidR="006D50B3">
        <w:rPr>
          <w:rFonts w:eastAsia="Times New Roman"/>
          <w:szCs w:val="28"/>
          <w:lang w:val="nl-NL"/>
        </w:rPr>
        <w:t>Các đ</w:t>
      </w:r>
      <w:r w:rsidR="0027708F" w:rsidRPr="00A21184">
        <w:rPr>
          <w:rFonts w:eastAsia="Times New Roman"/>
          <w:szCs w:val="28"/>
          <w:lang w:val="nl-NL"/>
        </w:rPr>
        <w:t xml:space="preserve">ối tượng được tiếp nhận vào chăm sóc, nuôi dưỡng tại Làng trẻ em SOS Điện Biên Phủ, tỉnh Điện Biên; </w:t>
      </w:r>
      <w:r>
        <w:rPr>
          <w:rFonts w:eastAsia="Times New Roman"/>
          <w:szCs w:val="28"/>
          <w:lang w:val="nl-NL"/>
        </w:rPr>
        <w:t>đ</w:t>
      </w:r>
      <w:r w:rsidR="0027708F" w:rsidRPr="00A21184">
        <w:rPr>
          <w:rFonts w:eastAsia="Times New Roman"/>
          <w:szCs w:val="28"/>
          <w:lang w:val="nl-NL"/>
        </w:rPr>
        <w:t>ối tượng nuôi dưỡng tại Làng trẻ em SOS Điện Biên Phủ, tỉnh Điện Biên đang học nghề, học các trường trung cấp, cao đẳng, đại học văn bằng thứ nhất được hưởng mức hỗ trợ đến khi hoàn thành khoá học nhưng tối đa không quá 25 tuổi.</w:t>
      </w:r>
    </w:p>
    <w:p w14:paraId="768D6240" w14:textId="0E966793" w:rsidR="000D53B0" w:rsidRPr="00033428" w:rsidRDefault="0027708F" w:rsidP="00171565">
      <w:pPr>
        <w:tabs>
          <w:tab w:val="left" w:pos="1215"/>
        </w:tabs>
        <w:spacing w:before="120" w:after="120" w:line="240" w:lineRule="auto"/>
        <w:ind w:left="720"/>
        <w:jc w:val="both"/>
        <w:rPr>
          <w:rFonts w:eastAsia="Calibri" w:cs="Times New Roman"/>
          <w:szCs w:val="28"/>
          <w:lang w:val="nl-NL"/>
        </w:rPr>
      </w:pPr>
      <w:r w:rsidRPr="00033428">
        <w:rPr>
          <w:rFonts w:eastAsia="Calibri" w:cs="Times New Roman"/>
          <w:b/>
          <w:szCs w:val="28"/>
          <w:lang w:val="nl-NL"/>
        </w:rPr>
        <w:t xml:space="preserve">2. </w:t>
      </w:r>
      <w:r w:rsidR="000D53B0" w:rsidRPr="00033428">
        <w:rPr>
          <w:rFonts w:eastAsia="Calibri" w:cs="Times New Roman"/>
          <w:b/>
          <w:szCs w:val="28"/>
          <w:lang w:val="nl-NL"/>
        </w:rPr>
        <w:t>Bố cục của dự thả</w:t>
      </w:r>
      <w:r w:rsidR="005370CE">
        <w:rPr>
          <w:rFonts w:eastAsia="Calibri" w:cs="Times New Roman"/>
          <w:b/>
          <w:szCs w:val="28"/>
          <w:lang w:val="nl-NL"/>
        </w:rPr>
        <w:t>o Q</w:t>
      </w:r>
      <w:r w:rsidR="000D53B0" w:rsidRPr="00033428">
        <w:rPr>
          <w:rFonts w:eastAsia="Calibri" w:cs="Times New Roman"/>
          <w:b/>
          <w:szCs w:val="28"/>
          <w:lang w:val="nl-NL"/>
        </w:rPr>
        <w:t>uyết</w:t>
      </w:r>
      <w:r w:rsidR="005370CE">
        <w:rPr>
          <w:rFonts w:eastAsia="Calibri" w:cs="Times New Roman"/>
          <w:b/>
          <w:szCs w:val="28"/>
          <w:lang w:val="nl-NL"/>
        </w:rPr>
        <w:t xml:space="preserve"> định</w:t>
      </w:r>
      <w:r w:rsidR="000D53B0" w:rsidRPr="00033428">
        <w:rPr>
          <w:rFonts w:eastAsia="Calibri" w:cs="Times New Roman"/>
          <w:szCs w:val="28"/>
          <w:lang w:val="nl-NL"/>
        </w:rPr>
        <w:t xml:space="preserve"> </w:t>
      </w:r>
    </w:p>
    <w:p w14:paraId="28FF2CBC" w14:textId="56DDC7E7" w:rsidR="000D53B0" w:rsidRPr="00033428" w:rsidRDefault="000D53B0" w:rsidP="00171565">
      <w:pPr>
        <w:spacing w:before="120" w:after="120" w:line="240" w:lineRule="auto"/>
        <w:ind w:firstLine="720"/>
        <w:jc w:val="both"/>
        <w:rPr>
          <w:rFonts w:eastAsia="Calibri" w:cs="Times New Roman"/>
          <w:szCs w:val="28"/>
          <w:lang w:val="nl-NL"/>
        </w:rPr>
      </w:pPr>
      <w:r w:rsidRPr="00033428">
        <w:rPr>
          <w:rFonts w:eastAsia="Calibri" w:cs="Times New Roman"/>
          <w:szCs w:val="28"/>
          <w:lang w:val="nl-NL"/>
        </w:rPr>
        <w:t xml:space="preserve">Dự thảo </w:t>
      </w:r>
      <w:r w:rsidR="005370CE" w:rsidRPr="005370CE">
        <w:rPr>
          <w:rFonts w:eastAsia="Calibri" w:cs="Times New Roman"/>
          <w:szCs w:val="28"/>
          <w:lang w:val="nl-NL"/>
        </w:rPr>
        <w:t>Quyết định</w:t>
      </w:r>
      <w:r w:rsidRPr="00033428">
        <w:rPr>
          <w:rFonts w:eastAsia="Calibri" w:cs="Times New Roman"/>
          <w:szCs w:val="28"/>
          <w:lang w:val="nl-NL"/>
        </w:rPr>
        <w:t xml:space="preserve"> được bố cụ</w:t>
      </w:r>
      <w:r w:rsidR="00EB23CC">
        <w:rPr>
          <w:rFonts w:eastAsia="Calibri" w:cs="Times New Roman"/>
          <w:szCs w:val="28"/>
          <w:lang w:val="nl-NL"/>
        </w:rPr>
        <w:t>c thành 02</w:t>
      </w:r>
      <w:r w:rsidRPr="00033428">
        <w:rPr>
          <w:rFonts w:eastAsia="Calibri" w:cs="Times New Roman"/>
          <w:szCs w:val="28"/>
          <w:lang w:val="nl-NL"/>
        </w:rPr>
        <w:t xml:space="preserve"> Điều, cụ thể: </w:t>
      </w:r>
    </w:p>
    <w:p w14:paraId="598FFCAA" w14:textId="47AF9174" w:rsidR="00EB23CC" w:rsidRPr="00EB23CC" w:rsidRDefault="000D53B0" w:rsidP="00171565">
      <w:pPr>
        <w:spacing w:before="120" w:after="120" w:line="240" w:lineRule="auto"/>
        <w:ind w:firstLine="720"/>
        <w:jc w:val="both"/>
        <w:rPr>
          <w:rFonts w:eastAsia="Times New Roman"/>
          <w:szCs w:val="28"/>
        </w:rPr>
      </w:pPr>
      <w:r w:rsidRPr="00033428">
        <w:rPr>
          <w:rFonts w:eastAsia="Calibri" w:cs="Times New Roman"/>
          <w:szCs w:val="28"/>
          <w:lang w:val="nl-NL"/>
        </w:rPr>
        <w:t>Điề</w:t>
      </w:r>
      <w:r w:rsidR="005370CE">
        <w:rPr>
          <w:rFonts w:eastAsia="Calibri" w:cs="Times New Roman"/>
          <w:szCs w:val="28"/>
          <w:lang w:val="nl-NL"/>
        </w:rPr>
        <w:t xml:space="preserve">u </w:t>
      </w:r>
      <w:r w:rsidRPr="00033428">
        <w:rPr>
          <w:rFonts w:eastAsia="Calibri" w:cs="Times New Roman"/>
          <w:szCs w:val="28"/>
          <w:lang w:val="nl-NL"/>
        </w:rPr>
        <w:t xml:space="preserve">1: </w:t>
      </w:r>
      <w:r w:rsidR="00EB23CC">
        <w:rPr>
          <w:rFonts w:eastAsia="Calibri" w:cs="Times New Roman"/>
          <w:szCs w:val="28"/>
        </w:rPr>
        <w:t>B</w:t>
      </w:r>
      <w:r w:rsidR="00EB23CC" w:rsidRPr="00CA2179">
        <w:rPr>
          <w:rFonts w:eastAsia="Calibri" w:cs="Times New Roman"/>
          <w:szCs w:val="28"/>
          <w:lang w:val="vi-VN"/>
        </w:rPr>
        <w:t>ãi bỏ</w:t>
      </w:r>
      <w:r w:rsidR="00EB23CC">
        <w:rPr>
          <w:rFonts w:eastAsia="Calibri" w:cs="Times New Roman"/>
          <w:szCs w:val="28"/>
        </w:rPr>
        <w:t xml:space="preserve"> toàn bộ</w:t>
      </w:r>
      <w:r w:rsidR="00EB23CC" w:rsidRPr="00CA2179">
        <w:rPr>
          <w:rFonts w:eastAsia="Calibri" w:cs="Times New Roman"/>
          <w:szCs w:val="28"/>
          <w:lang w:val="vi-VN"/>
        </w:rPr>
        <w:t xml:space="preserve"> Quyết định của UBND tỉnh Điện Biên</w:t>
      </w:r>
      <w:r w:rsidR="00EB23CC">
        <w:rPr>
          <w:rFonts w:eastAsia="Calibri" w:cs="Times New Roman"/>
          <w:szCs w:val="28"/>
        </w:rPr>
        <w:t>.</w:t>
      </w:r>
    </w:p>
    <w:p w14:paraId="5E40F2BB" w14:textId="102F2FC8" w:rsidR="00EB23CC" w:rsidRDefault="000D53B0" w:rsidP="00171565">
      <w:pPr>
        <w:tabs>
          <w:tab w:val="left" w:pos="1215"/>
        </w:tabs>
        <w:spacing w:before="120" w:after="120" w:line="240" w:lineRule="auto"/>
        <w:ind w:firstLine="720"/>
        <w:jc w:val="both"/>
        <w:rPr>
          <w:rFonts w:eastAsia="Calibri" w:cs="Times New Roman"/>
          <w:szCs w:val="28"/>
          <w:lang w:val="nl-NL"/>
        </w:rPr>
      </w:pPr>
      <w:r w:rsidRPr="00033428">
        <w:rPr>
          <w:rFonts w:eastAsia="Calibri" w:cs="Times New Roman"/>
          <w:szCs w:val="28"/>
          <w:lang w:val="nl-NL"/>
        </w:rPr>
        <w:t xml:space="preserve">Điều 2: </w:t>
      </w:r>
      <w:r w:rsidR="00EB23CC">
        <w:rPr>
          <w:rFonts w:eastAsia="Calibri" w:cs="Times New Roman"/>
          <w:szCs w:val="28"/>
          <w:lang w:val="nl-NL"/>
        </w:rPr>
        <w:t>Điều khoản thi hành</w:t>
      </w:r>
    </w:p>
    <w:p w14:paraId="4A5C3CBC" w14:textId="14495911" w:rsidR="000D53B0" w:rsidRPr="00033428" w:rsidRDefault="0027708F" w:rsidP="00171565">
      <w:pPr>
        <w:tabs>
          <w:tab w:val="left" w:pos="1215"/>
        </w:tabs>
        <w:spacing w:before="120" w:after="120" w:line="240" w:lineRule="auto"/>
        <w:ind w:firstLine="720"/>
        <w:jc w:val="both"/>
        <w:rPr>
          <w:rFonts w:eastAsia="Calibri" w:cs="Times New Roman"/>
          <w:b/>
          <w:szCs w:val="28"/>
          <w:lang w:val="nl-NL"/>
        </w:rPr>
      </w:pPr>
      <w:r w:rsidRPr="00033428">
        <w:rPr>
          <w:rFonts w:eastAsia="Calibri" w:cs="Times New Roman"/>
          <w:b/>
          <w:szCs w:val="28"/>
          <w:lang w:val="nl-NL"/>
        </w:rPr>
        <w:t>3</w:t>
      </w:r>
      <w:r w:rsidR="000D53B0" w:rsidRPr="00033428">
        <w:rPr>
          <w:rFonts w:eastAsia="Calibri" w:cs="Times New Roman"/>
          <w:b/>
          <w:szCs w:val="28"/>
          <w:lang w:val="nl-NL"/>
        </w:rPr>
        <w:t>. Nội dung cơ bả</w:t>
      </w:r>
      <w:r w:rsidR="005370CE">
        <w:rPr>
          <w:rFonts w:eastAsia="Calibri" w:cs="Times New Roman"/>
          <w:b/>
          <w:szCs w:val="28"/>
          <w:lang w:val="nl-NL"/>
        </w:rPr>
        <w:t>n</w:t>
      </w:r>
    </w:p>
    <w:p w14:paraId="6D1CB5D3" w14:textId="77777777" w:rsidR="00386AF4" w:rsidRDefault="00EB23CC" w:rsidP="00171565">
      <w:pPr>
        <w:spacing w:before="120" w:after="120" w:line="240" w:lineRule="auto"/>
        <w:ind w:firstLine="720"/>
        <w:jc w:val="both"/>
        <w:rPr>
          <w:rFonts w:eastAsia="Calibri" w:cs="Times New Roman"/>
          <w:spacing w:val="2"/>
          <w:szCs w:val="28"/>
          <w:lang w:val="nl-NL"/>
        </w:rPr>
      </w:pPr>
      <w:r w:rsidRPr="00EB23CC">
        <w:rPr>
          <w:rFonts w:eastAsia="Times New Roman" w:cs="Times New Roman"/>
          <w:szCs w:val="28"/>
          <w:lang w:val="nl-NL"/>
        </w:rPr>
        <w:t>Quyết định này bãi bỏ toàn bộ Quyết định số 18/2014/QĐ-UBND ngày 30/7/2014 của UBND tỉnh Điện Biên quy định mức hỗ trợ tiền ăn cho trẻ em được chăm sóc, nuôi dưỡng tạ</w:t>
      </w:r>
      <w:r>
        <w:rPr>
          <w:rFonts w:eastAsia="Times New Roman" w:cs="Times New Roman"/>
          <w:szCs w:val="28"/>
          <w:lang w:val="nl-NL"/>
        </w:rPr>
        <w:t>i Làng trẻ em SOS Điện Biên Phủ</w:t>
      </w:r>
      <w:r w:rsidR="00386AF4" w:rsidRPr="00386AF4">
        <w:rPr>
          <w:rFonts w:eastAsia="Calibri" w:cs="Times New Roman"/>
          <w:iCs/>
          <w:spacing w:val="2"/>
          <w:szCs w:val="28"/>
          <w:lang w:val="nl-NL"/>
        </w:rPr>
        <w:t xml:space="preserve"> </w:t>
      </w:r>
      <w:r w:rsidR="00386AF4">
        <w:rPr>
          <w:rFonts w:eastAsia="Calibri" w:cs="Times New Roman"/>
          <w:iCs/>
          <w:spacing w:val="2"/>
          <w:szCs w:val="28"/>
          <w:lang w:val="nl-NL"/>
        </w:rPr>
        <w:t>do</w:t>
      </w:r>
      <w:r w:rsidR="00386AF4" w:rsidRPr="00951ECD">
        <w:rPr>
          <w:rFonts w:eastAsia="Times New Roman" w:cs="Times New Roman"/>
          <w:spacing w:val="2"/>
          <w:szCs w:val="28"/>
        </w:rPr>
        <w:t xml:space="preserve"> </w:t>
      </w:r>
      <w:r w:rsidR="00386AF4">
        <w:rPr>
          <w:rFonts w:eastAsia="Times New Roman" w:cs="Times New Roman"/>
          <w:spacing w:val="2"/>
          <w:szCs w:val="28"/>
        </w:rPr>
        <w:t>Q</w:t>
      </w:r>
      <w:r w:rsidR="00386AF4" w:rsidRPr="009E3C83">
        <w:rPr>
          <w:rFonts w:eastAsia="Times New Roman" w:cs="Times New Roman"/>
          <w:spacing w:val="2"/>
          <w:szCs w:val="28"/>
          <w:lang w:val="vi-VN"/>
        </w:rPr>
        <w:t>uyết</w:t>
      </w:r>
      <w:r w:rsidR="00386AF4">
        <w:rPr>
          <w:rFonts w:eastAsia="Times New Roman" w:cs="Times New Roman"/>
          <w:spacing w:val="2"/>
          <w:szCs w:val="28"/>
        </w:rPr>
        <w:t xml:space="preserve"> định</w:t>
      </w:r>
      <w:r w:rsidR="00386AF4">
        <w:rPr>
          <w:rFonts w:eastAsia="Calibri" w:cs="Times New Roman"/>
          <w:iCs/>
          <w:spacing w:val="2"/>
          <w:szCs w:val="28"/>
          <w:lang w:val="nl-NL"/>
        </w:rPr>
        <w:t xml:space="preserve"> </w:t>
      </w:r>
      <w:r w:rsidR="00386AF4" w:rsidRPr="009E3C83">
        <w:rPr>
          <w:rFonts w:eastAsia="Calibri" w:cs="Times New Roman"/>
          <w:iCs/>
          <w:spacing w:val="2"/>
          <w:szCs w:val="28"/>
          <w:lang w:val="nl-NL"/>
        </w:rPr>
        <w:t>này</w:t>
      </w:r>
      <w:r w:rsidR="00386AF4" w:rsidRPr="009E3C83">
        <w:rPr>
          <w:rFonts w:eastAsia="Calibri" w:cs="Times New Roman"/>
          <w:spacing w:val="2"/>
          <w:szCs w:val="28"/>
          <w:lang w:val="vi-VN"/>
        </w:rPr>
        <w:t xml:space="preserve"> không còn phù hợp</w:t>
      </w:r>
      <w:r w:rsidR="00386AF4" w:rsidRPr="009E3C83">
        <w:rPr>
          <w:rFonts w:eastAsia="Calibri" w:cs="Times New Roman"/>
          <w:spacing w:val="2"/>
          <w:szCs w:val="28"/>
          <w:lang w:val="nl-NL"/>
        </w:rPr>
        <w:t xml:space="preserve"> và không đáp ứng được</w:t>
      </w:r>
      <w:r w:rsidR="00386AF4" w:rsidRPr="009E3C83">
        <w:rPr>
          <w:rFonts w:eastAsia="Calibri" w:cs="Times New Roman"/>
          <w:spacing w:val="2"/>
          <w:szCs w:val="28"/>
          <w:lang w:val="vi-VN"/>
        </w:rPr>
        <w:t xml:space="preserve"> với yêu cầu nhiệm vụ</w:t>
      </w:r>
      <w:r w:rsidR="00386AF4" w:rsidRPr="009E3C83">
        <w:rPr>
          <w:rFonts w:eastAsia="Calibri" w:cs="Times New Roman"/>
          <w:spacing w:val="2"/>
          <w:szCs w:val="28"/>
          <w:lang w:val="nl-NL"/>
        </w:rPr>
        <w:t xml:space="preserve">, </w:t>
      </w:r>
      <w:r w:rsidR="00386AF4" w:rsidRPr="009E3C83">
        <w:rPr>
          <w:rFonts w:eastAsia="Calibri" w:cs="Times New Roman"/>
          <w:spacing w:val="2"/>
          <w:szCs w:val="28"/>
          <w:lang w:val="vi-VN"/>
        </w:rPr>
        <w:t>tình hình thực tế</w:t>
      </w:r>
      <w:r w:rsidR="00386AF4">
        <w:rPr>
          <w:rFonts w:eastAsia="Calibri" w:cs="Times New Roman"/>
          <w:spacing w:val="2"/>
          <w:szCs w:val="28"/>
        </w:rPr>
        <w:t xml:space="preserve"> hiện nay </w:t>
      </w:r>
      <w:r w:rsidR="00386AF4">
        <w:rPr>
          <w:rFonts w:eastAsia="Calibri" w:cs="Times New Roman"/>
          <w:spacing w:val="2"/>
          <w:szCs w:val="28"/>
          <w:lang w:val="nl-NL"/>
        </w:rPr>
        <w:t>và không đáp ứng</w:t>
      </w:r>
      <w:r w:rsidR="00386AF4" w:rsidRPr="009E3C83">
        <w:rPr>
          <w:rFonts w:eastAsia="Calibri" w:cs="Times New Roman"/>
          <w:spacing w:val="2"/>
          <w:szCs w:val="28"/>
          <w:lang w:val="nl-NL"/>
        </w:rPr>
        <w:t xml:space="preserve"> nhu cầu hoạt động, nuôi dưỡng, chăm sóc cho trẻ em tại Làng trẻ em SOS Điện Biên Phủ.</w:t>
      </w:r>
    </w:p>
    <w:p w14:paraId="351F7BAD" w14:textId="2040036B" w:rsidR="00EB23CC" w:rsidRPr="00386AF4" w:rsidRDefault="00386AF4" w:rsidP="00171565">
      <w:pPr>
        <w:spacing w:before="120" w:after="120" w:line="240" w:lineRule="auto"/>
        <w:ind w:firstLine="720"/>
        <w:jc w:val="both"/>
        <w:rPr>
          <w:rFonts w:eastAsia="Calibri" w:cs="Times New Roman"/>
          <w:spacing w:val="2"/>
          <w:szCs w:val="28"/>
          <w:lang w:val="nl-NL"/>
        </w:rPr>
      </w:pPr>
      <w:r>
        <w:rPr>
          <w:rFonts w:eastAsia="Times New Roman" w:cs="Times New Roman"/>
          <w:szCs w:val="28"/>
          <w:lang w:val="nl-NL"/>
        </w:rPr>
        <w:t>Đ</w:t>
      </w:r>
      <w:r w:rsidR="00EB23CC">
        <w:rPr>
          <w:rFonts w:eastAsia="Times New Roman" w:cs="Times New Roman"/>
          <w:szCs w:val="28"/>
          <w:lang w:val="nl-NL"/>
        </w:rPr>
        <w:t>ảm bảo</w:t>
      </w:r>
      <w:r w:rsidR="005370CE">
        <w:rPr>
          <w:rFonts w:eastAsia="Times New Roman" w:cs="Times New Roman"/>
          <w:szCs w:val="28"/>
          <w:lang w:val="nl-NL"/>
        </w:rPr>
        <w:t xml:space="preserve"> áp dụng</w:t>
      </w:r>
      <w:r w:rsidR="00EB23CC">
        <w:rPr>
          <w:rFonts w:eastAsia="Times New Roman" w:cs="Times New Roman"/>
          <w:szCs w:val="28"/>
          <w:lang w:val="nl-NL"/>
        </w:rPr>
        <w:t xml:space="preserve"> </w:t>
      </w:r>
      <w:r w:rsidR="005370CE">
        <w:rPr>
          <w:rFonts w:eastAsia="Times New Roman" w:cs="Times New Roman"/>
          <w:szCs w:val="28"/>
          <w:lang w:val="nl-NL"/>
        </w:rPr>
        <w:t xml:space="preserve">kịp thời, </w:t>
      </w:r>
      <w:r w:rsidR="00EB23CC">
        <w:rPr>
          <w:rFonts w:eastAsia="Times New Roman" w:cs="Times New Roman"/>
          <w:szCs w:val="28"/>
          <w:lang w:val="nl-NL"/>
        </w:rPr>
        <w:t xml:space="preserve">phù hợp, đáp ứng các quy định của các văn bản pháp luật hiện hành, </w:t>
      </w:r>
      <w:r>
        <w:rPr>
          <w:rFonts w:eastAsia="Times New Roman" w:cs="Times New Roman"/>
          <w:szCs w:val="28"/>
          <w:lang w:val="nl-NL"/>
        </w:rPr>
        <w:t>thực hiện</w:t>
      </w:r>
      <w:r w:rsidR="005370CE">
        <w:rPr>
          <w:rFonts w:eastAsia="Times New Roman" w:cs="Times New Roman"/>
          <w:szCs w:val="28"/>
          <w:lang w:val="nl-NL"/>
        </w:rPr>
        <w:t xml:space="preserve"> hiệu quả</w:t>
      </w:r>
      <w:r>
        <w:rPr>
          <w:rFonts w:eastAsia="Times New Roman" w:cs="Times New Roman"/>
          <w:szCs w:val="28"/>
          <w:lang w:val="nl-NL"/>
        </w:rPr>
        <w:t xml:space="preserve"> các nội d</w:t>
      </w:r>
      <w:r w:rsidR="005370CE">
        <w:rPr>
          <w:rFonts w:eastAsia="Times New Roman" w:cs="Times New Roman"/>
          <w:szCs w:val="28"/>
          <w:lang w:val="nl-NL"/>
        </w:rPr>
        <w:t>ung theo</w:t>
      </w:r>
      <w:r>
        <w:rPr>
          <w:rFonts w:eastAsia="Times New Roman" w:cs="Times New Roman"/>
          <w:szCs w:val="28"/>
          <w:lang w:val="nl-NL"/>
        </w:rPr>
        <w:t xml:space="preserve"> </w:t>
      </w:r>
      <w:r w:rsidR="00EB23CC" w:rsidRPr="00EB23CC">
        <w:rPr>
          <w:rFonts w:eastAsia="Times New Roman" w:cs="Times New Roman"/>
          <w:szCs w:val="28"/>
          <w:lang w:val="nl-NL"/>
        </w:rPr>
        <w:t>Nghị quyết số 10/2025/NQ-HĐND 15/07/2025 của Hội đông nhân dân tỉnh Điện Biên Quy định mức hỗ trợ cho đối tượng được chăm sóc, nuôi dưỡng tại Làng trẻ em SOS Điện Biên Phủ, tỉnh Điện Biên.</w:t>
      </w:r>
      <w:r w:rsidR="00EB23CC">
        <w:rPr>
          <w:rFonts w:eastAsia="Times New Roman" w:cs="Times New Roman"/>
          <w:szCs w:val="28"/>
          <w:lang w:val="nl-NL"/>
        </w:rPr>
        <w:t xml:space="preserve"> </w:t>
      </w:r>
    </w:p>
    <w:p w14:paraId="3B35560D" w14:textId="02CD81C4" w:rsidR="000D53B0" w:rsidRPr="009E3C83" w:rsidRDefault="000D53B0" w:rsidP="00171565">
      <w:pPr>
        <w:tabs>
          <w:tab w:val="left" w:pos="1215"/>
        </w:tabs>
        <w:spacing w:before="120" w:after="120" w:line="240" w:lineRule="auto"/>
        <w:ind w:firstLine="720"/>
        <w:jc w:val="both"/>
        <w:rPr>
          <w:rFonts w:ascii="Times New Roman Bold" w:eastAsia="Calibri" w:hAnsi="Times New Roman Bold" w:cs="Times New Roman"/>
          <w:b/>
          <w:spacing w:val="-8"/>
          <w:sz w:val="26"/>
          <w:szCs w:val="28"/>
          <w:lang w:val="pl-PL"/>
        </w:rPr>
      </w:pPr>
      <w:r w:rsidRPr="009E3C83">
        <w:rPr>
          <w:rFonts w:ascii="Times New Roman Bold" w:eastAsia="Calibri" w:hAnsi="Times New Roman Bold" w:cs="Times New Roman"/>
          <w:b/>
          <w:spacing w:val="-8"/>
          <w:sz w:val="26"/>
          <w:szCs w:val="28"/>
          <w:lang w:val="pl-PL"/>
        </w:rPr>
        <w:lastRenderedPageBreak/>
        <w:t>V. DỰ KIẾN NGUỒN LỰC, ĐIỀU KIỆN BẢO ĐẢM CHO VIỆ</w:t>
      </w:r>
      <w:r w:rsidR="002472FD">
        <w:rPr>
          <w:rFonts w:ascii="Times New Roman Bold" w:eastAsia="Calibri" w:hAnsi="Times New Roman Bold" w:cs="Times New Roman"/>
          <w:b/>
          <w:spacing w:val="-8"/>
          <w:sz w:val="26"/>
          <w:szCs w:val="28"/>
          <w:lang w:val="pl-PL"/>
        </w:rPr>
        <w:t xml:space="preserve">C THI HÀNH </w:t>
      </w:r>
      <w:r w:rsidRPr="009E3C83">
        <w:rPr>
          <w:rFonts w:ascii="Times New Roman Bold" w:eastAsia="Calibri" w:hAnsi="Times New Roman Bold" w:cs="Times New Roman"/>
          <w:b/>
          <w:spacing w:val="-8"/>
          <w:sz w:val="26"/>
          <w:szCs w:val="28"/>
          <w:lang w:val="pl-PL"/>
        </w:rPr>
        <w:t>QUYẾT</w:t>
      </w:r>
      <w:r w:rsidR="002472FD">
        <w:rPr>
          <w:rFonts w:ascii="Times New Roman Bold" w:eastAsia="Calibri" w:hAnsi="Times New Roman Bold" w:cs="Times New Roman"/>
          <w:b/>
          <w:spacing w:val="-8"/>
          <w:sz w:val="26"/>
          <w:szCs w:val="28"/>
          <w:lang w:val="pl-PL"/>
        </w:rPr>
        <w:t xml:space="preserve"> ĐỊNH</w:t>
      </w:r>
      <w:r w:rsidRPr="009E3C83">
        <w:rPr>
          <w:rFonts w:ascii="Times New Roman Bold" w:eastAsia="Calibri" w:hAnsi="Times New Roman Bold" w:cs="Times New Roman"/>
          <w:b/>
          <w:spacing w:val="-8"/>
          <w:sz w:val="26"/>
          <w:szCs w:val="28"/>
          <w:lang w:val="pl-PL"/>
        </w:rPr>
        <w:t xml:space="preserve"> VÀ THỜ</w:t>
      </w:r>
      <w:r w:rsidR="002472FD">
        <w:rPr>
          <w:rFonts w:ascii="Times New Roman Bold" w:eastAsia="Calibri" w:hAnsi="Times New Roman Bold" w:cs="Times New Roman"/>
          <w:b/>
          <w:spacing w:val="-8"/>
          <w:sz w:val="26"/>
          <w:szCs w:val="28"/>
          <w:lang w:val="pl-PL"/>
        </w:rPr>
        <w:t>I GIAN TRÌNH BAN HÀNH</w:t>
      </w:r>
      <w:r w:rsidRPr="009E3C83">
        <w:rPr>
          <w:rFonts w:ascii="Times New Roman Bold" w:eastAsia="Calibri" w:hAnsi="Times New Roman Bold" w:cs="Times New Roman"/>
          <w:b/>
          <w:spacing w:val="-8"/>
          <w:sz w:val="26"/>
          <w:szCs w:val="28"/>
          <w:lang w:val="pl-PL"/>
        </w:rPr>
        <w:t xml:space="preserve"> DỰ THẢ</w:t>
      </w:r>
      <w:r w:rsidR="002472FD">
        <w:rPr>
          <w:rFonts w:ascii="Times New Roman Bold" w:eastAsia="Calibri" w:hAnsi="Times New Roman Bold" w:cs="Times New Roman"/>
          <w:b/>
          <w:spacing w:val="-8"/>
          <w:sz w:val="26"/>
          <w:szCs w:val="28"/>
          <w:lang w:val="pl-PL"/>
        </w:rPr>
        <w:t xml:space="preserve">O </w:t>
      </w:r>
      <w:r w:rsidRPr="009E3C83">
        <w:rPr>
          <w:rFonts w:ascii="Times New Roman Bold" w:eastAsia="Calibri" w:hAnsi="Times New Roman Bold" w:cs="Times New Roman"/>
          <w:b/>
          <w:spacing w:val="-8"/>
          <w:sz w:val="26"/>
          <w:szCs w:val="28"/>
          <w:lang w:val="pl-PL"/>
        </w:rPr>
        <w:t>QUYẾT</w:t>
      </w:r>
      <w:r w:rsidR="002472FD">
        <w:rPr>
          <w:rFonts w:ascii="Times New Roman Bold" w:eastAsia="Calibri" w:hAnsi="Times New Roman Bold" w:cs="Times New Roman"/>
          <w:b/>
          <w:spacing w:val="-8"/>
          <w:sz w:val="26"/>
          <w:szCs w:val="28"/>
          <w:lang w:val="pl-PL"/>
        </w:rPr>
        <w:t xml:space="preserve"> ĐỊNH</w:t>
      </w:r>
    </w:p>
    <w:p w14:paraId="53807413" w14:textId="77777777" w:rsidR="00171565" w:rsidRDefault="00386AF4" w:rsidP="00171565">
      <w:pPr>
        <w:spacing w:before="120" w:after="120" w:line="240" w:lineRule="auto"/>
        <w:ind w:firstLine="720"/>
        <w:jc w:val="both"/>
        <w:rPr>
          <w:rFonts w:eastAsia="Times New Roman" w:cs="Times New Roman"/>
          <w:b/>
          <w:szCs w:val="28"/>
          <w:lang w:val="nl-NL"/>
        </w:rPr>
      </w:pPr>
      <w:r w:rsidRPr="00386AF4">
        <w:rPr>
          <w:rFonts w:eastAsia="Times New Roman" w:cs="Times New Roman"/>
          <w:b/>
          <w:szCs w:val="28"/>
          <w:lang w:val="nl-NL"/>
        </w:rPr>
        <w:t>1. Dự kiến nguồn lực</w:t>
      </w:r>
    </w:p>
    <w:p w14:paraId="41A6935E" w14:textId="01F1ECA0" w:rsidR="00A4151D" w:rsidRPr="00171565" w:rsidRDefault="000D53B0" w:rsidP="00171565">
      <w:pPr>
        <w:spacing w:before="120" w:after="120" w:line="240" w:lineRule="auto"/>
        <w:ind w:firstLine="720"/>
        <w:jc w:val="both"/>
        <w:rPr>
          <w:rFonts w:eastAsia="Times New Roman" w:cs="Times New Roman"/>
          <w:b/>
          <w:szCs w:val="28"/>
          <w:lang w:val="nl-NL"/>
        </w:rPr>
      </w:pPr>
      <w:r w:rsidRPr="009E3C83">
        <w:rPr>
          <w:rFonts w:eastAsia="Times New Roman" w:cs="Times New Roman"/>
          <w:szCs w:val="28"/>
          <w:lang w:val="nl-NL"/>
        </w:rPr>
        <w:t xml:space="preserve">Nguồn kinh phí hỗ trợ </w:t>
      </w:r>
      <w:r w:rsidRPr="009E3C83">
        <w:rPr>
          <w:rFonts w:eastAsia="Calibri" w:cs="Times New Roman"/>
          <w:szCs w:val="28"/>
          <w:lang w:val="fi-FI"/>
        </w:rPr>
        <w:t>cho đối tượng được chăm sóc, nuôi dưỡng tại Làng trẻ em SOS Điện Biên Phủ, tỉnh Điện Biên</w:t>
      </w:r>
      <w:r w:rsidR="003D27AC">
        <w:rPr>
          <w:rFonts w:eastAsia="Calibri" w:cs="Times New Roman"/>
          <w:szCs w:val="28"/>
          <w:lang w:val="fi-FI"/>
        </w:rPr>
        <w:t xml:space="preserve"> hiện nay</w:t>
      </w:r>
      <w:r w:rsidR="00A4151D">
        <w:rPr>
          <w:rFonts w:eastAsia="Calibri" w:cs="Times New Roman"/>
          <w:szCs w:val="28"/>
          <w:lang w:val="fi-FI"/>
        </w:rPr>
        <w:t xml:space="preserve"> được thực hiện theo</w:t>
      </w:r>
      <w:r w:rsidR="00A4151D" w:rsidRPr="00A4151D">
        <w:rPr>
          <w:rFonts w:eastAsia="Times New Roman" w:cs="Times New Roman"/>
          <w:szCs w:val="28"/>
          <w:lang w:val="nl-NL"/>
        </w:rPr>
        <w:t xml:space="preserve"> </w:t>
      </w:r>
      <w:r w:rsidR="00A4151D" w:rsidRPr="00EB23CC">
        <w:rPr>
          <w:rFonts w:eastAsia="Times New Roman" w:cs="Times New Roman"/>
          <w:szCs w:val="28"/>
          <w:lang w:val="nl-NL"/>
        </w:rPr>
        <w:t>Nghị quyết số 10/2025/NQ-HĐND 15/07/2025 của Hội đông nhân dân tỉnh Điện Biên Quy định mức hỗ trợ cho đối tượng được chăm sóc, nuôi dưỡng tại Làng trẻ em SOS Điện Biên Phủ, tỉnh Điện Biên.</w:t>
      </w:r>
      <w:r w:rsidR="00A4151D">
        <w:rPr>
          <w:rFonts w:eastAsia="Times New Roman" w:cs="Times New Roman"/>
          <w:szCs w:val="28"/>
          <w:lang w:val="nl-NL"/>
        </w:rPr>
        <w:t xml:space="preserve"> </w:t>
      </w:r>
    </w:p>
    <w:p w14:paraId="29D2D2F5" w14:textId="087A453E" w:rsidR="000D53B0" w:rsidRPr="009E3C83" w:rsidRDefault="000D53B0" w:rsidP="00171565">
      <w:pPr>
        <w:spacing w:before="120" w:after="120" w:line="240" w:lineRule="auto"/>
        <w:ind w:firstLine="720"/>
        <w:jc w:val="both"/>
        <w:rPr>
          <w:rFonts w:eastAsia="Times New Roman" w:cs="Times New Roman"/>
          <w:szCs w:val="28"/>
          <w:lang w:val="pl-PL"/>
        </w:rPr>
      </w:pPr>
      <w:r w:rsidRPr="009E3C83">
        <w:rPr>
          <w:rFonts w:eastAsia="Calibri" w:cs="Times New Roman"/>
          <w:szCs w:val="28"/>
          <w:lang w:val="pl-PL"/>
        </w:rPr>
        <w:t xml:space="preserve">Nguồn nhân lực: </w:t>
      </w:r>
      <w:r w:rsidRPr="009E3C83">
        <w:rPr>
          <w:rFonts w:eastAsia="Times New Roman" w:cs="Times New Roman"/>
          <w:szCs w:val="28"/>
          <w:lang w:val="pl-PL"/>
        </w:rPr>
        <w:t>Ủy ban Nhân dân tỉnh; Sở Y tế; các sở, ngành liên quan;</w:t>
      </w:r>
      <w:r w:rsidRPr="009E3C83">
        <w:rPr>
          <w:lang w:val="pl-PL"/>
        </w:rPr>
        <w:t xml:space="preserve"> </w:t>
      </w:r>
      <w:r w:rsidRPr="009E3C83">
        <w:rPr>
          <w:rFonts w:eastAsia="Times New Roman" w:cs="Times New Roman"/>
          <w:szCs w:val="28"/>
          <w:lang w:val="pl-PL"/>
        </w:rPr>
        <w:t>Làng trẻ em SOS Điện Biên Phủ, tỉnh Điện Biên.</w:t>
      </w:r>
    </w:p>
    <w:p w14:paraId="17F3DC32" w14:textId="77777777" w:rsidR="000D53B0" w:rsidRPr="009E3C83" w:rsidRDefault="000D53B0" w:rsidP="00171565">
      <w:pPr>
        <w:tabs>
          <w:tab w:val="left" w:pos="1215"/>
        </w:tabs>
        <w:spacing w:before="120" w:after="120" w:line="240" w:lineRule="auto"/>
        <w:ind w:firstLine="720"/>
        <w:jc w:val="both"/>
        <w:rPr>
          <w:rFonts w:eastAsia="Calibri" w:cs="Times New Roman"/>
          <w:b/>
          <w:szCs w:val="28"/>
          <w:lang w:val="pl-PL"/>
        </w:rPr>
      </w:pPr>
      <w:r w:rsidRPr="009E3C83">
        <w:rPr>
          <w:rFonts w:eastAsia="Calibri" w:cs="Times New Roman"/>
          <w:b/>
          <w:szCs w:val="28"/>
          <w:lang w:val="pl-PL"/>
        </w:rPr>
        <w:t>2. Điều kiện đảm bảo</w:t>
      </w:r>
    </w:p>
    <w:p w14:paraId="1B7E3F12" w14:textId="3FE12107" w:rsidR="003D27AC" w:rsidRDefault="000D53B0" w:rsidP="00171565">
      <w:pPr>
        <w:tabs>
          <w:tab w:val="left" w:pos="1215"/>
        </w:tabs>
        <w:spacing w:before="120" w:after="120" w:line="240" w:lineRule="auto"/>
        <w:ind w:firstLine="720"/>
        <w:jc w:val="both"/>
        <w:rPr>
          <w:rFonts w:eastAsia="Times New Roman" w:cs="Times New Roman"/>
          <w:spacing w:val="-2"/>
          <w:szCs w:val="28"/>
          <w:lang w:val="nl-NL"/>
        </w:rPr>
      </w:pPr>
      <w:r w:rsidRPr="00386AF4">
        <w:rPr>
          <w:rFonts w:eastAsia="Calibri" w:cs="Times New Roman"/>
          <w:spacing w:val="-2"/>
          <w:szCs w:val="28"/>
          <w:lang w:val="pl-PL"/>
        </w:rPr>
        <w:t xml:space="preserve">Sau khi </w:t>
      </w:r>
      <w:r w:rsidR="003D27AC" w:rsidRPr="00386AF4">
        <w:rPr>
          <w:rFonts w:eastAsia="Times New Roman" w:cs="Times New Roman"/>
          <w:spacing w:val="-2"/>
          <w:szCs w:val="28"/>
        </w:rPr>
        <w:t>Q</w:t>
      </w:r>
      <w:r w:rsidR="003D27AC" w:rsidRPr="00386AF4">
        <w:rPr>
          <w:rFonts w:eastAsia="Times New Roman" w:cs="Times New Roman"/>
          <w:spacing w:val="-2"/>
          <w:szCs w:val="28"/>
          <w:lang w:val="vi-VN"/>
        </w:rPr>
        <w:t>uyết</w:t>
      </w:r>
      <w:r w:rsidR="003D27AC" w:rsidRPr="00386AF4">
        <w:rPr>
          <w:rFonts w:eastAsia="Times New Roman" w:cs="Times New Roman"/>
          <w:spacing w:val="-2"/>
          <w:szCs w:val="28"/>
        </w:rPr>
        <w:t xml:space="preserve"> định</w:t>
      </w:r>
      <w:r w:rsidR="003D27AC" w:rsidRPr="00386AF4">
        <w:rPr>
          <w:rFonts w:eastAsia="Times New Roman" w:cs="Times New Roman"/>
          <w:spacing w:val="-2"/>
          <w:szCs w:val="28"/>
          <w:lang w:val="nl-NL"/>
        </w:rPr>
        <w:t xml:space="preserve"> được ban hành sẽ kịp thời bãi bỏ toàn bộ Quyết định số 18/2014/QĐ-UBND ngày 30/7/2014 của UBND tỉnh Điện Biên quy định mức hỗ trợ tiền ăn cho trẻ em được chăm sóc, nuôi dưỡng tại Làng trẻ em SOS Điện Biên Phủ do quyết định này không còn phù hợp và không thể áp dụng thực hiện trong gia đoạn hiện nay. Đảm bảo </w:t>
      </w:r>
      <w:r w:rsidR="003D27AC" w:rsidRPr="00386AF4">
        <w:rPr>
          <w:rFonts w:eastAsia="Calibri" w:cs="Times New Roman"/>
          <w:spacing w:val="-2"/>
          <w:szCs w:val="28"/>
          <w:lang w:val="pl-PL"/>
        </w:rPr>
        <w:t xml:space="preserve">triển khai các nội dung, quy định mới theo </w:t>
      </w:r>
      <w:r w:rsidR="003D27AC" w:rsidRPr="00386AF4">
        <w:rPr>
          <w:rFonts w:eastAsia="Times New Roman" w:cs="Times New Roman"/>
          <w:spacing w:val="-2"/>
          <w:szCs w:val="28"/>
          <w:lang w:val="nl-NL"/>
        </w:rPr>
        <w:t>đúng thẩm quyền của UBND tỉnh</w:t>
      </w:r>
      <w:r w:rsidR="003D27AC" w:rsidRPr="00386AF4">
        <w:rPr>
          <w:rFonts w:eastAsia="Calibri" w:cs="Times New Roman"/>
          <w:spacing w:val="-2"/>
          <w:szCs w:val="28"/>
          <w:lang w:val="pl-PL"/>
        </w:rPr>
        <w:t xml:space="preserve"> và việc thực hiện</w:t>
      </w:r>
      <w:r w:rsidR="003D27AC" w:rsidRPr="00386AF4">
        <w:rPr>
          <w:rFonts w:eastAsia="Times New Roman" w:cs="Times New Roman"/>
          <w:spacing w:val="-2"/>
          <w:szCs w:val="28"/>
          <w:lang w:val="nl-NL"/>
        </w:rPr>
        <w:t xml:space="preserve"> Nghị quyết số 10/2025/NQ-HĐND 15/07/2025 của Hội đông nhân dân tỉnh Điện Biên đạt hiệu quả.</w:t>
      </w:r>
    </w:p>
    <w:p w14:paraId="5FDF6554" w14:textId="164DA0D5" w:rsidR="00007BF9" w:rsidRPr="00B66DDF" w:rsidRDefault="00007BF9" w:rsidP="00171565">
      <w:pPr>
        <w:tabs>
          <w:tab w:val="left" w:pos="1215"/>
        </w:tabs>
        <w:spacing w:before="120" w:after="120" w:line="240" w:lineRule="auto"/>
        <w:ind w:firstLine="720"/>
        <w:jc w:val="both"/>
        <w:rPr>
          <w:rFonts w:eastAsia="Calibri" w:cs="Times New Roman"/>
          <w:szCs w:val="28"/>
          <w:lang w:val="pl-PL"/>
        </w:rPr>
      </w:pPr>
      <w:r w:rsidRPr="00B66DDF">
        <w:rPr>
          <w:rFonts w:eastAsia="Times New Roman" w:cs="Times New Roman"/>
          <w:b/>
          <w:szCs w:val="28"/>
          <w:lang w:val="nl-NL"/>
        </w:rPr>
        <w:t xml:space="preserve">3. Thời gian dự kiến trình ban hành dự thảo Quyết định: </w:t>
      </w:r>
      <w:r w:rsidRPr="00B66DDF">
        <w:rPr>
          <w:rFonts w:eastAsia="Times New Roman" w:cs="Times New Roman"/>
          <w:szCs w:val="28"/>
          <w:lang w:val="nl-NL"/>
        </w:rPr>
        <w:t>Trong tháng 8/2025.</w:t>
      </w:r>
    </w:p>
    <w:p w14:paraId="49C61139" w14:textId="199BCCEF" w:rsidR="000D53B0" w:rsidRDefault="000D53B0" w:rsidP="00171565">
      <w:pPr>
        <w:tabs>
          <w:tab w:val="left" w:pos="1215"/>
        </w:tabs>
        <w:spacing w:before="120" w:after="120" w:line="240" w:lineRule="auto"/>
        <w:ind w:firstLine="720"/>
        <w:jc w:val="both"/>
        <w:rPr>
          <w:rFonts w:eastAsia="Calibri" w:cs="Times New Roman"/>
          <w:spacing w:val="-2"/>
          <w:szCs w:val="28"/>
          <w:lang w:val="pl-PL"/>
        </w:rPr>
      </w:pPr>
      <w:r w:rsidRPr="009E3C83">
        <w:rPr>
          <w:rFonts w:eastAsia="Calibri" w:cs="Times New Roman"/>
          <w:spacing w:val="-2"/>
          <w:szCs w:val="28"/>
          <w:lang w:val="pl-PL"/>
        </w:rPr>
        <w:t xml:space="preserve">Trên đây là Tờ trình dự thảo </w:t>
      </w:r>
      <w:r w:rsidR="003D27AC" w:rsidRPr="003D27AC">
        <w:rPr>
          <w:rFonts w:eastAsia="Calibri" w:cs="Times New Roman"/>
          <w:spacing w:val="-2"/>
          <w:szCs w:val="28"/>
          <w:lang w:val="pl-PL"/>
        </w:rPr>
        <w:t>Quyết định bãi bỏ Quyết định số 18/2014/QĐ-UBND ngày 30/7/2014 của UBND tỉnh Điện Biên quy định mức hỗ trợ tiền ăn cho trẻ em được chăm sóc, nuôi dưỡng tại Làng trẻ em SOS Điện Biên Phủ, tỉnh Điện Biên</w:t>
      </w:r>
      <w:r w:rsidRPr="009E3C83">
        <w:rPr>
          <w:rFonts w:eastAsia="Calibri" w:cs="Times New Roman"/>
          <w:spacing w:val="-2"/>
          <w:szCs w:val="28"/>
          <w:lang w:val="pl-PL"/>
        </w:rPr>
        <w:t>.</w:t>
      </w:r>
      <w:r w:rsidR="003D27AC">
        <w:rPr>
          <w:rFonts w:eastAsia="Calibri" w:cs="Times New Roman"/>
          <w:spacing w:val="-2"/>
          <w:szCs w:val="28"/>
          <w:lang w:val="pl-PL"/>
        </w:rPr>
        <w:t xml:space="preserve"> Sở Y tế kính trình</w:t>
      </w:r>
      <w:r w:rsidRPr="009E3C83">
        <w:rPr>
          <w:rFonts w:eastAsia="Calibri" w:cs="Times New Roman"/>
          <w:spacing w:val="-2"/>
          <w:szCs w:val="28"/>
          <w:lang w:val="pl-PL"/>
        </w:rPr>
        <w:t xml:space="preserve"> Ủy ban nhân dân tỉnh xem xét, quyết định./.</w:t>
      </w:r>
    </w:p>
    <w:tbl>
      <w:tblPr>
        <w:tblW w:w="9072" w:type="dxa"/>
        <w:tblInd w:w="108" w:type="dxa"/>
        <w:tblLook w:val="01E0" w:firstRow="1" w:lastRow="1" w:firstColumn="1" w:lastColumn="1" w:noHBand="0" w:noVBand="0"/>
      </w:tblPr>
      <w:tblGrid>
        <w:gridCol w:w="4644"/>
        <w:gridCol w:w="4428"/>
      </w:tblGrid>
      <w:tr w:rsidR="00B21B9A" w:rsidRPr="00B21B9A" w14:paraId="54CE3190" w14:textId="77777777" w:rsidTr="00F752E9">
        <w:tc>
          <w:tcPr>
            <w:tcW w:w="4644" w:type="dxa"/>
          </w:tcPr>
          <w:p w14:paraId="37DDD504" w14:textId="77777777" w:rsidR="00B21B9A" w:rsidRPr="00B21B9A" w:rsidRDefault="00B21B9A" w:rsidP="00B21B9A">
            <w:pPr>
              <w:spacing w:after="0" w:line="240" w:lineRule="auto"/>
              <w:rPr>
                <w:rFonts w:eastAsia="Times New Roman" w:cs="Times New Roman"/>
                <w:b/>
                <w:i/>
                <w:sz w:val="24"/>
                <w:szCs w:val="24"/>
              </w:rPr>
            </w:pPr>
            <w:r w:rsidRPr="00B21B9A">
              <w:rPr>
                <w:rFonts w:eastAsia="Times New Roman" w:cs="Times New Roman"/>
                <w:b/>
                <w:i/>
                <w:sz w:val="24"/>
                <w:szCs w:val="24"/>
              </w:rPr>
              <w:t>Nơi nhận:</w:t>
            </w:r>
          </w:p>
          <w:p w14:paraId="5441BA84" w14:textId="77777777" w:rsidR="00B21B9A" w:rsidRDefault="00B21B9A" w:rsidP="00B21B9A">
            <w:pPr>
              <w:spacing w:after="0" w:line="240" w:lineRule="auto"/>
              <w:rPr>
                <w:rFonts w:eastAsia="Times New Roman" w:cs="Times New Roman"/>
                <w:sz w:val="22"/>
              </w:rPr>
            </w:pPr>
            <w:r w:rsidRPr="00B21B9A">
              <w:rPr>
                <w:rFonts w:eastAsia="Times New Roman" w:cs="Times New Roman"/>
                <w:sz w:val="22"/>
              </w:rPr>
              <w:t>- Như trên;</w:t>
            </w:r>
          </w:p>
          <w:p w14:paraId="72FCCD33" w14:textId="612C72F3" w:rsidR="00B21B9A" w:rsidRPr="00B21B9A" w:rsidRDefault="00B21B9A" w:rsidP="00B21B9A">
            <w:pPr>
              <w:spacing w:after="0" w:line="240" w:lineRule="auto"/>
              <w:rPr>
                <w:rFonts w:eastAsia="Times New Roman" w:cs="Times New Roman"/>
                <w:sz w:val="22"/>
              </w:rPr>
            </w:pPr>
            <w:r w:rsidRPr="009E3C83">
              <w:rPr>
                <w:rFonts w:eastAsia="Arial Unicode MS" w:cs="Times New Roman"/>
                <w:sz w:val="22"/>
                <w:lang w:val="nl-NL"/>
              </w:rPr>
              <w:t>- Các sở</w:t>
            </w:r>
            <w:r>
              <w:rPr>
                <w:rFonts w:eastAsia="Arial Unicode MS" w:cs="Times New Roman"/>
                <w:sz w:val="22"/>
                <w:lang w:val="nl-NL"/>
              </w:rPr>
              <w:t>: Tư pháp, Tài chính</w:t>
            </w:r>
            <w:r w:rsidR="00D802F7">
              <w:rPr>
                <w:rFonts w:eastAsia="Arial Unicode MS" w:cs="Times New Roman"/>
                <w:sz w:val="22"/>
                <w:lang w:val="nl-NL"/>
              </w:rPr>
              <w:t>, Nội vụ</w:t>
            </w:r>
            <w:bookmarkStart w:id="0" w:name="_GoBack"/>
            <w:bookmarkEnd w:id="0"/>
            <w:r>
              <w:rPr>
                <w:rFonts w:eastAsia="Arial Unicode MS" w:cs="Times New Roman"/>
                <w:sz w:val="22"/>
                <w:lang w:val="nl-NL"/>
              </w:rPr>
              <w:t>;</w:t>
            </w:r>
          </w:p>
          <w:p w14:paraId="4396505F" w14:textId="77777777" w:rsidR="00B21B9A" w:rsidRPr="00B21B9A" w:rsidRDefault="00B21B9A" w:rsidP="00B21B9A">
            <w:pPr>
              <w:spacing w:after="0" w:line="240" w:lineRule="auto"/>
              <w:rPr>
                <w:rFonts w:eastAsia="Times New Roman" w:cs="Times New Roman"/>
                <w:spacing w:val="4"/>
                <w:sz w:val="22"/>
              </w:rPr>
            </w:pPr>
            <w:r w:rsidRPr="00B21B9A">
              <w:rPr>
                <w:rFonts w:eastAsia="Times New Roman" w:cs="Times New Roman"/>
                <w:sz w:val="22"/>
              </w:rPr>
              <w:t>- Đ/c Giám đốc Sở;</w:t>
            </w:r>
          </w:p>
          <w:p w14:paraId="78963363" w14:textId="78935D28" w:rsidR="00B21B9A" w:rsidRPr="00B21B9A" w:rsidRDefault="00B21B9A" w:rsidP="00B21B9A">
            <w:pPr>
              <w:spacing w:after="0" w:line="240" w:lineRule="auto"/>
              <w:rPr>
                <w:rFonts w:eastAsia="Times New Roman" w:cs="Times New Roman"/>
                <w:szCs w:val="28"/>
              </w:rPr>
            </w:pPr>
            <w:r w:rsidRPr="00B21B9A">
              <w:rPr>
                <w:rFonts w:eastAsia="Times New Roman" w:cs="Times New Roman"/>
                <w:sz w:val="22"/>
              </w:rPr>
              <w:t>- Lưu: VT, BTXH</w:t>
            </w:r>
            <w:r>
              <w:rPr>
                <w:rFonts w:eastAsia="Times New Roman" w:cs="Times New Roman"/>
                <w:sz w:val="22"/>
              </w:rPr>
              <w:t>&amp;PCTNXH</w:t>
            </w:r>
            <w:r w:rsidRPr="00B21B9A">
              <w:rPr>
                <w:rFonts w:eastAsia="Times New Roman" w:cs="Times New Roman"/>
                <w:sz w:val="22"/>
              </w:rPr>
              <w:t>.</w:t>
            </w:r>
          </w:p>
          <w:p w14:paraId="353E45DE" w14:textId="77777777" w:rsidR="00B21B9A" w:rsidRPr="00B21B9A" w:rsidRDefault="00B21B9A" w:rsidP="00B21B9A">
            <w:pPr>
              <w:spacing w:after="160" w:line="259" w:lineRule="auto"/>
              <w:rPr>
                <w:rFonts w:eastAsia="Times New Roman" w:cs="Times New Roman"/>
                <w:szCs w:val="28"/>
              </w:rPr>
            </w:pPr>
          </w:p>
          <w:p w14:paraId="310B1484" w14:textId="77777777" w:rsidR="00B21B9A" w:rsidRPr="00B21B9A" w:rsidRDefault="00B21B9A" w:rsidP="00B21B9A">
            <w:pPr>
              <w:spacing w:after="160" w:line="259" w:lineRule="auto"/>
              <w:ind w:firstLine="720"/>
              <w:rPr>
                <w:rFonts w:eastAsia="Times New Roman" w:cs="Times New Roman"/>
                <w:szCs w:val="28"/>
              </w:rPr>
            </w:pPr>
          </w:p>
        </w:tc>
        <w:tc>
          <w:tcPr>
            <w:tcW w:w="4428" w:type="dxa"/>
          </w:tcPr>
          <w:p w14:paraId="111ECEA4" w14:textId="77777777" w:rsidR="00B21B9A" w:rsidRPr="00B21B9A" w:rsidRDefault="00B21B9A" w:rsidP="00B21B9A">
            <w:pPr>
              <w:spacing w:after="0" w:line="240" w:lineRule="auto"/>
              <w:jc w:val="center"/>
              <w:rPr>
                <w:rFonts w:eastAsia="Times New Roman" w:cs="Times New Roman"/>
                <w:b/>
                <w:szCs w:val="28"/>
              </w:rPr>
            </w:pPr>
            <w:r w:rsidRPr="00B21B9A">
              <w:rPr>
                <w:rFonts w:eastAsia="Times New Roman" w:cs="Times New Roman"/>
                <w:b/>
                <w:szCs w:val="28"/>
              </w:rPr>
              <w:t>KT. GIÁM ĐỐC</w:t>
            </w:r>
          </w:p>
          <w:p w14:paraId="65EA3661" w14:textId="77777777" w:rsidR="00B21B9A" w:rsidRPr="00B21B9A" w:rsidRDefault="00B21B9A" w:rsidP="00B21B9A">
            <w:pPr>
              <w:spacing w:after="0" w:line="240" w:lineRule="auto"/>
              <w:jc w:val="center"/>
              <w:rPr>
                <w:rFonts w:eastAsia="Times New Roman" w:cs="Times New Roman"/>
                <w:b/>
                <w:szCs w:val="28"/>
              </w:rPr>
            </w:pPr>
            <w:r w:rsidRPr="00B21B9A">
              <w:rPr>
                <w:rFonts w:eastAsia="Times New Roman" w:cs="Times New Roman"/>
                <w:b/>
                <w:szCs w:val="28"/>
              </w:rPr>
              <w:t>PHÓ GIÁM ĐỐC</w:t>
            </w:r>
          </w:p>
          <w:p w14:paraId="6535080B" w14:textId="77777777" w:rsidR="00B21B9A" w:rsidRPr="00B21B9A" w:rsidRDefault="00B21B9A" w:rsidP="00B21B9A">
            <w:pPr>
              <w:spacing w:after="0" w:line="240" w:lineRule="auto"/>
              <w:rPr>
                <w:rFonts w:eastAsia="Times New Roman" w:cs="Times New Roman"/>
                <w:szCs w:val="28"/>
              </w:rPr>
            </w:pPr>
          </w:p>
          <w:p w14:paraId="3E8281E9" w14:textId="77777777" w:rsidR="00B21B9A" w:rsidRPr="00B21B9A" w:rsidRDefault="00B21B9A" w:rsidP="00B21B9A">
            <w:pPr>
              <w:spacing w:after="0" w:line="240" w:lineRule="auto"/>
              <w:rPr>
                <w:rFonts w:eastAsia="Times New Roman" w:cs="Times New Roman"/>
                <w:szCs w:val="28"/>
              </w:rPr>
            </w:pPr>
          </w:p>
          <w:p w14:paraId="2FBEA169" w14:textId="77777777" w:rsidR="00B21B9A" w:rsidRPr="00B21B9A" w:rsidRDefault="00B21B9A" w:rsidP="00B21B9A">
            <w:pPr>
              <w:spacing w:after="0" w:line="240" w:lineRule="auto"/>
              <w:rPr>
                <w:rFonts w:eastAsia="Times New Roman" w:cs="Times New Roman"/>
                <w:szCs w:val="28"/>
              </w:rPr>
            </w:pPr>
          </w:p>
          <w:p w14:paraId="3F4303D9" w14:textId="77777777" w:rsidR="00B21B9A" w:rsidRPr="00B21B9A" w:rsidRDefault="00B21B9A" w:rsidP="00B21B9A">
            <w:pPr>
              <w:spacing w:after="0" w:line="240" w:lineRule="auto"/>
              <w:rPr>
                <w:rFonts w:eastAsia="Times New Roman" w:cs="Times New Roman"/>
                <w:szCs w:val="28"/>
              </w:rPr>
            </w:pPr>
          </w:p>
          <w:p w14:paraId="08F77959" w14:textId="77777777" w:rsidR="00B21B9A" w:rsidRPr="00B21B9A" w:rsidRDefault="00B21B9A" w:rsidP="00B21B9A">
            <w:pPr>
              <w:spacing w:after="0" w:line="240" w:lineRule="auto"/>
              <w:rPr>
                <w:rFonts w:eastAsia="Times New Roman" w:cs="Times New Roman"/>
                <w:szCs w:val="28"/>
              </w:rPr>
            </w:pPr>
          </w:p>
          <w:p w14:paraId="18F6F2D2" w14:textId="77777777" w:rsidR="00B21B9A" w:rsidRPr="00B21B9A" w:rsidRDefault="00B21B9A" w:rsidP="00B21B9A">
            <w:pPr>
              <w:spacing w:after="0" w:line="240" w:lineRule="auto"/>
              <w:jc w:val="center"/>
              <w:rPr>
                <w:rFonts w:eastAsia="Times New Roman" w:cs="Times New Roman"/>
                <w:b/>
                <w:szCs w:val="28"/>
              </w:rPr>
            </w:pPr>
            <w:r w:rsidRPr="00B21B9A">
              <w:rPr>
                <w:rFonts w:eastAsia="Times New Roman" w:cs="Times New Roman"/>
                <w:b/>
                <w:szCs w:val="28"/>
              </w:rPr>
              <w:t>Mai Hoàng Hà</w:t>
            </w:r>
          </w:p>
        </w:tc>
      </w:tr>
    </w:tbl>
    <w:p w14:paraId="768AF480" w14:textId="77777777" w:rsidR="00A61FBD" w:rsidRPr="004A6BF6" w:rsidRDefault="00A61FBD" w:rsidP="00B21B9A">
      <w:pPr>
        <w:rPr>
          <w:color w:val="00B050"/>
        </w:rPr>
      </w:pPr>
    </w:p>
    <w:sectPr w:rsidR="00A61FBD" w:rsidRPr="004A6BF6" w:rsidSect="00D6624A">
      <w:headerReference w:type="default" r:id="rId9"/>
      <w:pgSz w:w="11909" w:h="16834" w:code="9"/>
      <w:pgMar w:top="1134" w:right="1134" w:bottom="1134" w:left="1701"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49C56" w14:textId="77777777" w:rsidR="00616103" w:rsidRDefault="00616103" w:rsidP="000D53B0">
      <w:pPr>
        <w:spacing w:after="0" w:line="240" w:lineRule="auto"/>
      </w:pPr>
      <w:r>
        <w:separator/>
      </w:r>
    </w:p>
  </w:endnote>
  <w:endnote w:type="continuationSeparator" w:id="0">
    <w:p w14:paraId="6E8ABBE9" w14:textId="77777777" w:rsidR="00616103" w:rsidRDefault="00616103" w:rsidP="000D53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3216CC" w14:textId="77777777" w:rsidR="00616103" w:rsidRDefault="00616103" w:rsidP="000D53B0">
      <w:pPr>
        <w:spacing w:after="0" w:line="240" w:lineRule="auto"/>
      </w:pPr>
      <w:r>
        <w:separator/>
      </w:r>
    </w:p>
  </w:footnote>
  <w:footnote w:type="continuationSeparator" w:id="0">
    <w:p w14:paraId="7B7B74CF" w14:textId="77777777" w:rsidR="00616103" w:rsidRDefault="00616103" w:rsidP="000D53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543673"/>
      <w:docPartObj>
        <w:docPartGallery w:val="Page Numbers (Top of Page)"/>
        <w:docPartUnique/>
      </w:docPartObj>
    </w:sdtPr>
    <w:sdtEndPr>
      <w:rPr>
        <w:noProof/>
      </w:rPr>
    </w:sdtEndPr>
    <w:sdtContent>
      <w:p w14:paraId="33A30E38" w14:textId="3D9C8E1B" w:rsidR="005B54FD" w:rsidRDefault="005B54FD">
        <w:pPr>
          <w:pStyle w:val="Header"/>
          <w:jc w:val="center"/>
        </w:pPr>
        <w:r>
          <w:fldChar w:fldCharType="begin"/>
        </w:r>
        <w:r>
          <w:instrText xml:space="preserve"> PAGE   \* MERGEFORMAT </w:instrText>
        </w:r>
        <w:r>
          <w:fldChar w:fldCharType="separate"/>
        </w:r>
        <w:r w:rsidR="00D802F7">
          <w:rPr>
            <w:noProof/>
          </w:rPr>
          <w:t>5</w:t>
        </w:r>
        <w:r>
          <w:rPr>
            <w:noProof/>
          </w:rPr>
          <w:fldChar w:fldCharType="end"/>
        </w:r>
      </w:p>
    </w:sdtContent>
  </w:sdt>
  <w:p w14:paraId="7324D465" w14:textId="77777777" w:rsidR="000D53B0" w:rsidRDefault="000D53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A6EB8"/>
    <w:multiLevelType w:val="hybridMultilevel"/>
    <w:tmpl w:val="88D2437E"/>
    <w:lvl w:ilvl="0" w:tplc="DE586C0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4C67970"/>
    <w:multiLevelType w:val="hybridMultilevel"/>
    <w:tmpl w:val="9306B7CC"/>
    <w:lvl w:ilvl="0" w:tplc="19A057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458140D"/>
    <w:multiLevelType w:val="hybridMultilevel"/>
    <w:tmpl w:val="65E09B14"/>
    <w:lvl w:ilvl="0" w:tplc="FC54CB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9D6"/>
    <w:rsid w:val="000036E3"/>
    <w:rsid w:val="00007BF9"/>
    <w:rsid w:val="000102FB"/>
    <w:rsid w:val="000108B9"/>
    <w:rsid w:val="00011975"/>
    <w:rsid w:val="00033428"/>
    <w:rsid w:val="00042AA5"/>
    <w:rsid w:val="00042ECC"/>
    <w:rsid w:val="00044313"/>
    <w:rsid w:val="0005096E"/>
    <w:rsid w:val="00053CFB"/>
    <w:rsid w:val="0005411F"/>
    <w:rsid w:val="00066E79"/>
    <w:rsid w:val="00075D75"/>
    <w:rsid w:val="0009675A"/>
    <w:rsid w:val="000A628A"/>
    <w:rsid w:val="000B3F76"/>
    <w:rsid w:val="000B43EB"/>
    <w:rsid w:val="000B5419"/>
    <w:rsid w:val="000B7CD1"/>
    <w:rsid w:val="000C07F8"/>
    <w:rsid w:val="000D325B"/>
    <w:rsid w:val="000D3923"/>
    <w:rsid w:val="000D3C25"/>
    <w:rsid w:val="000D53B0"/>
    <w:rsid w:val="000D741A"/>
    <w:rsid w:val="000E48D7"/>
    <w:rsid w:val="000E6DF4"/>
    <w:rsid w:val="00115B32"/>
    <w:rsid w:val="00116A8E"/>
    <w:rsid w:val="00120607"/>
    <w:rsid w:val="00143581"/>
    <w:rsid w:val="00151746"/>
    <w:rsid w:val="001550E0"/>
    <w:rsid w:val="00156D12"/>
    <w:rsid w:val="001612CA"/>
    <w:rsid w:val="00165EB7"/>
    <w:rsid w:val="00166D3F"/>
    <w:rsid w:val="00171565"/>
    <w:rsid w:val="00173B04"/>
    <w:rsid w:val="00180D62"/>
    <w:rsid w:val="001877BF"/>
    <w:rsid w:val="00187F02"/>
    <w:rsid w:val="001900ED"/>
    <w:rsid w:val="00191D37"/>
    <w:rsid w:val="001923AC"/>
    <w:rsid w:val="00195687"/>
    <w:rsid w:val="001A0F61"/>
    <w:rsid w:val="001A78BA"/>
    <w:rsid w:val="001B3B84"/>
    <w:rsid w:val="001B5E06"/>
    <w:rsid w:val="001C2226"/>
    <w:rsid w:val="001C29DE"/>
    <w:rsid w:val="001D26AF"/>
    <w:rsid w:val="001D277C"/>
    <w:rsid w:val="001D5BAC"/>
    <w:rsid w:val="001D78B9"/>
    <w:rsid w:val="001E7374"/>
    <w:rsid w:val="001F1644"/>
    <w:rsid w:val="0020359A"/>
    <w:rsid w:val="002062B9"/>
    <w:rsid w:val="0021071C"/>
    <w:rsid w:val="00211055"/>
    <w:rsid w:val="00211EA2"/>
    <w:rsid w:val="0021284A"/>
    <w:rsid w:val="00230423"/>
    <w:rsid w:val="002378D0"/>
    <w:rsid w:val="00246A02"/>
    <w:rsid w:val="002472FD"/>
    <w:rsid w:val="002508FB"/>
    <w:rsid w:val="00252924"/>
    <w:rsid w:val="002538A8"/>
    <w:rsid w:val="0025491D"/>
    <w:rsid w:val="002569F0"/>
    <w:rsid w:val="00262807"/>
    <w:rsid w:val="002766E5"/>
    <w:rsid w:val="0027708F"/>
    <w:rsid w:val="00280593"/>
    <w:rsid w:val="00281DF5"/>
    <w:rsid w:val="0029676E"/>
    <w:rsid w:val="002A2CDC"/>
    <w:rsid w:val="002A630D"/>
    <w:rsid w:val="002B5B73"/>
    <w:rsid w:val="002C4038"/>
    <w:rsid w:val="002D0F16"/>
    <w:rsid w:val="002E3C21"/>
    <w:rsid w:val="002F1CC3"/>
    <w:rsid w:val="002F2DC0"/>
    <w:rsid w:val="003020E4"/>
    <w:rsid w:val="00302960"/>
    <w:rsid w:val="0031383E"/>
    <w:rsid w:val="00317C9D"/>
    <w:rsid w:val="00324421"/>
    <w:rsid w:val="00324C5B"/>
    <w:rsid w:val="003268E7"/>
    <w:rsid w:val="00335210"/>
    <w:rsid w:val="00366A23"/>
    <w:rsid w:val="003723CF"/>
    <w:rsid w:val="00374C4E"/>
    <w:rsid w:val="003800BF"/>
    <w:rsid w:val="00386AF4"/>
    <w:rsid w:val="00386E4C"/>
    <w:rsid w:val="00395570"/>
    <w:rsid w:val="003A13E5"/>
    <w:rsid w:val="003A2166"/>
    <w:rsid w:val="003B6E47"/>
    <w:rsid w:val="003B7957"/>
    <w:rsid w:val="003C0B80"/>
    <w:rsid w:val="003D2548"/>
    <w:rsid w:val="003D27AC"/>
    <w:rsid w:val="003D2A01"/>
    <w:rsid w:val="003E3A08"/>
    <w:rsid w:val="004115E2"/>
    <w:rsid w:val="0041163E"/>
    <w:rsid w:val="00412E5E"/>
    <w:rsid w:val="004130C3"/>
    <w:rsid w:val="00422F65"/>
    <w:rsid w:val="004372F6"/>
    <w:rsid w:val="0043732D"/>
    <w:rsid w:val="00447F72"/>
    <w:rsid w:val="0046524A"/>
    <w:rsid w:val="00476FB4"/>
    <w:rsid w:val="004778A9"/>
    <w:rsid w:val="00491179"/>
    <w:rsid w:val="0049792B"/>
    <w:rsid w:val="004A6BF6"/>
    <w:rsid w:val="004D77DA"/>
    <w:rsid w:val="004E2497"/>
    <w:rsid w:val="004F048B"/>
    <w:rsid w:val="004F3009"/>
    <w:rsid w:val="004F6F3F"/>
    <w:rsid w:val="00503AA6"/>
    <w:rsid w:val="00505A83"/>
    <w:rsid w:val="005117DC"/>
    <w:rsid w:val="005151CB"/>
    <w:rsid w:val="00530E2E"/>
    <w:rsid w:val="00536D81"/>
    <w:rsid w:val="005370CE"/>
    <w:rsid w:val="00543DFE"/>
    <w:rsid w:val="00551680"/>
    <w:rsid w:val="0055475D"/>
    <w:rsid w:val="00564865"/>
    <w:rsid w:val="00567D1D"/>
    <w:rsid w:val="00574155"/>
    <w:rsid w:val="0058149E"/>
    <w:rsid w:val="0058296A"/>
    <w:rsid w:val="005929C4"/>
    <w:rsid w:val="005A0B80"/>
    <w:rsid w:val="005B2EBA"/>
    <w:rsid w:val="005B4B93"/>
    <w:rsid w:val="005B54FD"/>
    <w:rsid w:val="005C04CC"/>
    <w:rsid w:val="005C3C6B"/>
    <w:rsid w:val="005C4364"/>
    <w:rsid w:val="005D0B15"/>
    <w:rsid w:val="005D677E"/>
    <w:rsid w:val="005E3DA8"/>
    <w:rsid w:val="00604A87"/>
    <w:rsid w:val="00610FB5"/>
    <w:rsid w:val="00616103"/>
    <w:rsid w:val="0062631E"/>
    <w:rsid w:val="00633C39"/>
    <w:rsid w:val="006359D6"/>
    <w:rsid w:val="00635F44"/>
    <w:rsid w:val="00637219"/>
    <w:rsid w:val="006427C2"/>
    <w:rsid w:val="00646772"/>
    <w:rsid w:val="00651FD6"/>
    <w:rsid w:val="00660269"/>
    <w:rsid w:val="00675665"/>
    <w:rsid w:val="00676E87"/>
    <w:rsid w:val="00682D91"/>
    <w:rsid w:val="00695764"/>
    <w:rsid w:val="006A598D"/>
    <w:rsid w:val="006B5C7F"/>
    <w:rsid w:val="006C030D"/>
    <w:rsid w:val="006C4B5E"/>
    <w:rsid w:val="006D0703"/>
    <w:rsid w:val="006D29BA"/>
    <w:rsid w:val="006D50B3"/>
    <w:rsid w:val="00733FC7"/>
    <w:rsid w:val="00736788"/>
    <w:rsid w:val="007377A9"/>
    <w:rsid w:val="00743987"/>
    <w:rsid w:val="00745C30"/>
    <w:rsid w:val="0076178A"/>
    <w:rsid w:val="00772B5F"/>
    <w:rsid w:val="0077625E"/>
    <w:rsid w:val="00781B30"/>
    <w:rsid w:val="00781DAF"/>
    <w:rsid w:val="00783DF3"/>
    <w:rsid w:val="007B05AC"/>
    <w:rsid w:val="007B1E1E"/>
    <w:rsid w:val="007B32C4"/>
    <w:rsid w:val="007B5BAF"/>
    <w:rsid w:val="007C4400"/>
    <w:rsid w:val="007C4444"/>
    <w:rsid w:val="007D4413"/>
    <w:rsid w:val="007D6EEB"/>
    <w:rsid w:val="007E015D"/>
    <w:rsid w:val="007F1EFC"/>
    <w:rsid w:val="007F6B7A"/>
    <w:rsid w:val="007F7C46"/>
    <w:rsid w:val="00802EAD"/>
    <w:rsid w:val="008162E8"/>
    <w:rsid w:val="00840776"/>
    <w:rsid w:val="00842F49"/>
    <w:rsid w:val="0086055B"/>
    <w:rsid w:val="0087235D"/>
    <w:rsid w:val="0087648A"/>
    <w:rsid w:val="008915A8"/>
    <w:rsid w:val="008A0F65"/>
    <w:rsid w:val="008B36A3"/>
    <w:rsid w:val="008B44B4"/>
    <w:rsid w:val="008C47CB"/>
    <w:rsid w:val="008C79A5"/>
    <w:rsid w:val="008D1DA5"/>
    <w:rsid w:val="008D30B7"/>
    <w:rsid w:val="0090330D"/>
    <w:rsid w:val="009074EB"/>
    <w:rsid w:val="00921C95"/>
    <w:rsid w:val="009222BA"/>
    <w:rsid w:val="00925E4D"/>
    <w:rsid w:val="00934E22"/>
    <w:rsid w:val="00943F75"/>
    <w:rsid w:val="009468AE"/>
    <w:rsid w:val="00951ECD"/>
    <w:rsid w:val="00953941"/>
    <w:rsid w:val="0095504B"/>
    <w:rsid w:val="009633D9"/>
    <w:rsid w:val="00963D4B"/>
    <w:rsid w:val="009721CA"/>
    <w:rsid w:val="009819B1"/>
    <w:rsid w:val="00984592"/>
    <w:rsid w:val="00987124"/>
    <w:rsid w:val="00991F59"/>
    <w:rsid w:val="009922EF"/>
    <w:rsid w:val="00992E19"/>
    <w:rsid w:val="00993463"/>
    <w:rsid w:val="009A2DF5"/>
    <w:rsid w:val="009A33E1"/>
    <w:rsid w:val="009B2C24"/>
    <w:rsid w:val="009C3219"/>
    <w:rsid w:val="009E1057"/>
    <w:rsid w:val="009E3C83"/>
    <w:rsid w:val="009E56B8"/>
    <w:rsid w:val="009E74DB"/>
    <w:rsid w:val="009F55D5"/>
    <w:rsid w:val="00A02C2B"/>
    <w:rsid w:val="00A030B5"/>
    <w:rsid w:val="00A15EBD"/>
    <w:rsid w:val="00A21184"/>
    <w:rsid w:val="00A265D2"/>
    <w:rsid w:val="00A4151D"/>
    <w:rsid w:val="00A44547"/>
    <w:rsid w:val="00A5375F"/>
    <w:rsid w:val="00A61FBD"/>
    <w:rsid w:val="00A62027"/>
    <w:rsid w:val="00A77709"/>
    <w:rsid w:val="00A81150"/>
    <w:rsid w:val="00A82578"/>
    <w:rsid w:val="00AC08BD"/>
    <w:rsid w:val="00AD1F06"/>
    <w:rsid w:val="00AE70D0"/>
    <w:rsid w:val="00B01E8D"/>
    <w:rsid w:val="00B022F2"/>
    <w:rsid w:val="00B11A0E"/>
    <w:rsid w:val="00B15FC4"/>
    <w:rsid w:val="00B21B9A"/>
    <w:rsid w:val="00B21FEF"/>
    <w:rsid w:val="00B401C2"/>
    <w:rsid w:val="00B46D57"/>
    <w:rsid w:val="00B53F1D"/>
    <w:rsid w:val="00B6257C"/>
    <w:rsid w:val="00B6524B"/>
    <w:rsid w:val="00B6672B"/>
    <w:rsid w:val="00B66DDF"/>
    <w:rsid w:val="00B706C7"/>
    <w:rsid w:val="00B71035"/>
    <w:rsid w:val="00B75517"/>
    <w:rsid w:val="00B76D9C"/>
    <w:rsid w:val="00B93373"/>
    <w:rsid w:val="00B95DBF"/>
    <w:rsid w:val="00BA136F"/>
    <w:rsid w:val="00BA16FD"/>
    <w:rsid w:val="00BB417E"/>
    <w:rsid w:val="00BC4161"/>
    <w:rsid w:val="00BC6502"/>
    <w:rsid w:val="00BD275D"/>
    <w:rsid w:val="00BE02D2"/>
    <w:rsid w:val="00BE0976"/>
    <w:rsid w:val="00BE365C"/>
    <w:rsid w:val="00BF1A2F"/>
    <w:rsid w:val="00BF2637"/>
    <w:rsid w:val="00C00A8C"/>
    <w:rsid w:val="00C0149D"/>
    <w:rsid w:val="00C04FB7"/>
    <w:rsid w:val="00C107A6"/>
    <w:rsid w:val="00C13E2C"/>
    <w:rsid w:val="00C21D95"/>
    <w:rsid w:val="00C23D59"/>
    <w:rsid w:val="00C31D11"/>
    <w:rsid w:val="00C36916"/>
    <w:rsid w:val="00C40181"/>
    <w:rsid w:val="00C415B1"/>
    <w:rsid w:val="00C428E2"/>
    <w:rsid w:val="00C42BBF"/>
    <w:rsid w:val="00C47AA0"/>
    <w:rsid w:val="00C5292A"/>
    <w:rsid w:val="00C56847"/>
    <w:rsid w:val="00C5779E"/>
    <w:rsid w:val="00C62CFB"/>
    <w:rsid w:val="00C638C0"/>
    <w:rsid w:val="00C65389"/>
    <w:rsid w:val="00C82959"/>
    <w:rsid w:val="00C86E2D"/>
    <w:rsid w:val="00C9071B"/>
    <w:rsid w:val="00CA04C2"/>
    <w:rsid w:val="00CA081C"/>
    <w:rsid w:val="00CA2179"/>
    <w:rsid w:val="00CA2182"/>
    <w:rsid w:val="00CA5499"/>
    <w:rsid w:val="00CB605A"/>
    <w:rsid w:val="00CC0C0E"/>
    <w:rsid w:val="00CC196C"/>
    <w:rsid w:val="00CD2E2E"/>
    <w:rsid w:val="00CD3134"/>
    <w:rsid w:val="00CE5655"/>
    <w:rsid w:val="00CF3CAB"/>
    <w:rsid w:val="00CF5B1E"/>
    <w:rsid w:val="00D00F0B"/>
    <w:rsid w:val="00D03328"/>
    <w:rsid w:val="00D03532"/>
    <w:rsid w:val="00D204C9"/>
    <w:rsid w:val="00D27514"/>
    <w:rsid w:val="00D31182"/>
    <w:rsid w:val="00D36A72"/>
    <w:rsid w:val="00D41A9A"/>
    <w:rsid w:val="00D467EE"/>
    <w:rsid w:val="00D46EF2"/>
    <w:rsid w:val="00D6624A"/>
    <w:rsid w:val="00D67912"/>
    <w:rsid w:val="00D70599"/>
    <w:rsid w:val="00D76252"/>
    <w:rsid w:val="00D802F7"/>
    <w:rsid w:val="00D84428"/>
    <w:rsid w:val="00D93B8B"/>
    <w:rsid w:val="00DA3AE1"/>
    <w:rsid w:val="00DA3E80"/>
    <w:rsid w:val="00DA51B6"/>
    <w:rsid w:val="00DA5884"/>
    <w:rsid w:val="00DC5A81"/>
    <w:rsid w:val="00DC662C"/>
    <w:rsid w:val="00DD19EE"/>
    <w:rsid w:val="00DE11E8"/>
    <w:rsid w:val="00DE11ED"/>
    <w:rsid w:val="00DE2C47"/>
    <w:rsid w:val="00DE4128"/>
    <w:rsid w:val="00DF4DC1"/>
    <w:rsid w:val="00DF73E7"/>
    <w:rsid w:val="00E1186F"/>
    <w:rsid w:val="00E1746F"/>
    <w:rsid w:val="00E2205D"/>
    <w:rsid w:val="00E24154"/>
    <w:rsid w:val="00E33975"/>
    <w:rsid w:val="00E62C20"/>
    <w:rsid w:val="00E644D3"/>
    <w:rsid w:val="00E83B4C"/>
    <w:rsid w:val="00E87C89"/>
    <w:rsid w:val="00E932C0"/>
    <w:rsid w:val="00E937B8"/>
    <w:rsid w:val="00EA06DC"/>
    <w:rsid w:val="00EB23CC"/>
    <w:rsid w:val="00EB74CD"/>
    <w:rsid w:val="00ED375A"/>
    <w:rsid w:val="00EF57B6"/>
    <w:rsid w:val="00EF6AB0"/>
    <w:rsid w:val="00EF7A5C"/>
    <w:rsid w:val="00F1227E"/>
    <w:rsid w:val="00F12665"/>
    <w:rsid w:val="00F23DB0"/>
    <w:rsid w:val="00F26CE7"/>
    <w:rsid w:val="00F311EE"/>
    <w:rsid w:val="00F62E95"/>
    <w:rsid w:val="00F64DF1"/>
    <w:rsid w:val="00F71E24"/>
    <w:rsid w:val="00F73089"/>
    <w:rsid w:val="00F73A65"/>
    <w:rsid w:val="00F76BE6"/>
    <w:rsid w:val="00F81A7A"/>
    <w:rsid w:val="00F86459"/>
    <w:rsid w:val="00FA1C5F"/>
    <w:rsid w:val="00FA410E"/>
    <w:rsid w:val="00FB3310"/>
    <w:rsid w:val="00FB6881"/>
    <w:rsid w:val="00FC799E"/>
    <w:rsid w:val="00FD02EE"/>
    <w:rsid w:val="00FD300C"/>
    <w:rsid w:val="00FD4418"/>
    <w:rsid w:val="00FD7800"/>
    <w:rsid w:val="00FF5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65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9D6"/>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36E3"/>
    <w:pPr>
      <w:ind w:left="720"/>
      <w:contextualSpacing/>
    </w:pPr>
  </w:style>
  <w:style w:type="paragraph" w:styleId="BalloonText">
    <w:name w:val="Balloon Text"/>
    <w:basedOn w:val="Normal"/>
    <w:link w:val="BalloonTextChar"/>
    <w:uiPriority w:val="99"/>
    <w:semiHidden/>
    <w:unhideWhenUsed/>
    <w:rsid w:val="005648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865"/>
    <w:rPr>
      <w:rFonts w:ascii="Segoe UI" w:hAnsi="Segoe UI" w:cs="Segoe UI"/>
      <w:sz w:val="18"/>
      <w:szCs w:val="18"/>
    </w:rPr>
  </w:style>
  <w:style w:type="character" w:styleId="Strong">
    <w:name w:val="Strong"/>
    <w:basedOn w:val="DefaultParagraphFont"/>
    <w:uiPriority w:val="22"/>
    <w:qFormat/>
    <w:rsid w:val="00C23D59"/>
    <w:rPr>
      <w:b/>
      <w:bCs/>
    </w:rPr>
  </w:style>
  <w:style w:type="paragraph" w:styleId="CommentText">
    <w:name w:val="annotation text"/>
    <w:basedOn w:val="Normal"/>
    <w:link w:val="CommentTextChar"/>
    <w:uiPriority w:val="99"/>
    <w:semiHidden/>
    <w:unhideWhenUsed/>
    <w:rsid w:val="003D2A01"/>
    <w:pPr>
      <w:spacing w:line="240" w:lineRule="auto"/>
    </w:pPr>
    <w:rPr>
      <w:sz w:val="20"/>
      <w:szCs w:val="20"/>
    </w:rPr>
  </w:style>
  <w:style w:type="character" w:customStyle="1" w:styleId="CommentTextChar">
    <w:name w:val="Comment Text Char"/>
    <w:basedOn w:val="DefaultParagraphFont"/>
    <w:link w:val="CommentText"/>
    <w:uiPriority w:val="99"/>
    <w:semiHidden/>
    <w:rsid w:val="003D2A01"/>
    <w:rPr>
      <w:rFonts w:ascii="Times New Roman" w:hAnsi="Times New Roman"/>
      <w:sz w:val="20"/>
      <w:szCs w:val="20"/>
    </w:rPr>
  </w:style>
  <w:style w:type="character" w:styleId="CommentReference">
    <w:name w:val="annotation reference"/>
    <w:basedOn w:val="DefaultParagraphFont"/>
    <w:uiPriority w:val="99"/>
    <w:semiHidden/>
    <w:unhideWhenUsed/>
    <w:rsid w:val="003D2A01"/>
    <w:rPr>
      <w:sz w:val="16"/>
      <w:szCs w:val="16"/>
    </w:rPr>
  </w:style>
  <w:style w:type="paragraph" w:styleId="Header">
    <w:name w:val="header"/>
    <w:basedOn w:val="Normal"/>
    <w:link w:val="HeaderChar"/>
    <w:uiPriority w:val="99"/>
    <w:unhideWhenUsed/>
    <w:rsid w:val="000D53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B0"/>
    <w:rPr>
      <w:rFonts w:ascii="Times New Roman" w:hAnsi="Times New Roman"/>
      <w:sz w:val="28"/>
    </w:rPr>
  </w:style>
  <w:style w:type="paragraph" w:styleId="Footer">
    <w:name w:val="footer"/>
    <w:basedOn w:val="Normal"/>
    <w:link w:val="FooterChar"/>
    <w:uiPriority w:val="99"/>
    <w:unhideWhenUsed/>
    <w:rsid w:val="000D53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B0"/>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9D6"/>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36E3"/>
    <w:pPr>
      <w:ind w:left="720"/>
      <w:contextualSpacing/>
    </w:pPr>
  </w:style>
  <w:style w:type="paragraph" w:styleId="BalloonText">
    <w:name w:val="Balloon Text"/>
    <w:basedOn w:val="Normal"/>
    <w:link w:val="BalloonTextChar"/>
    <w:uiPriority w:val="99"/>
    <w:semiHidden/>
    <w:unhideWhenUsed/>
    <w:rsid w:val="005648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865"/>
    <w:rPr>
      <w:rFonts w:ascii="Segoe UI" w:hAnsi="Segoe UI" w:cs="Segoe UI"/>
      <w:sz w:val="18"/>
      <w:szCs w:val="18"/>
    </w:rPr>
  </w:style>
  <w:style w:type="character" w:styleId="Strong">
    <w:name w:val="Strong"/>
    <w:basedOn w:val="DefaultParagraphFont"/>
    <w:uiPriority w:val="22"/>
    <w:qFormat/>
    <w:rsid w:val="00C23D59"/>
    <w:rPr>
      <w:b/>
      <w:bCs/>
    </w:rPr>
  </w:style>
  <w:style w:type="paragraph" w:styleId="CommentText">
    <w:name w:val="annotation text"/>
    <w:basedOn w:val="Normal"/>
    <w:link w:val="CommentTextChar"/>
    <w:uiPriority w:val="99"/>
    <w:semiHidden/>
    <w:unhideWhenUsed/>
    <w:rsid w:val="003D2A01"/>
    <w:pPr>
      <w:spacing w:line="240" w:lineRule="auto"/>
    </w:pPr>
    <w:rPr>
      <w:sz w:val="20"/>
      <w:szCs w:val="20"/>
    </w:rPr>
  </w:style>
  <w:style w:type="character" w:customStyle="1" w:styleId="CommentTextChar">
    <w:name w:val="Comment Text Char"/>
    <w:basedOn w:val="DefaultParagraphFont"/>
    <w:link w:val="CommentText"/>
    <w:uiPriority w:val="99"/>
    <w:semiHidden/>
    <w:rsid w:val="003D2A01"/>
    <w:rPr>
      <w:rFonts w:ascii="Times New Roman" w:hAnsi="Times New Roman"/>
      <w:sz w:val="20"/>
      <w:szCs w:val="20"/>
    </w:rPr>
  </w:style>
  <w:style w:type="character" w:styleId="CommentReference">
    <w:name w:val="annotation reference"/>
    <w:basedOn w:val="DefaultParagraphFont"/>
    <w:uiPriority w:val="99"/>
    <w:semiHidden/>
    <w:unhideWhenUsed/>
    <w:rsid w:val="003D2A01"/>
    <w:rPr>
      <w:sz w:val="16"/>
      <w:szCs w:val="16"/>
    </w:rPr>
  </w:style>
  <w:style w:type="paragraph" w:styleId="Header">
    <w:name w:val="header"/>
    <w:basedOn w:val="Normal"/>
    <w:link w:val="HeaderChar"/>
    <w:uiPriority w:val="99"/>
    <w:unhideWhenUsed/>
    <w:rsid w:val="000D53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B0"/>
    <w:rPr>
      <w:rFonts w:ascii="Times New Roman" w:hAnsi="Times New Roman"/>
      <w:sz w:val="28"/>
    </w:rPr>
  </w:style>
  <w:style w:type="paragraph" w:styleId="Footer">
    <w:name w:val="footer"/>
    <w:basedOn w:val="Normal"/>
    <w:link w:val="FooterChar"/>
    <w:uiPriority w:val="99"/>
    <w:unhideWhenUsed/>
    <w:rsid w:val="000D53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B0"/>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542978">
      <w:bodyDiv w:val="1"/>
      <w:marLeft w:val="0"/>
      <w:marRight w:val="0"/>
      <w:marTop w:val="0"/>
      <w:marBottom w:val="0"/>
      <w:divBdr>
        <w:top w:val="none" w:sz="0" w:space="0" w:color="auto"/>
        <w:left w:val="none" w:sz="0" w:space="0" w:color="auto"/>
        <w:bottom w:val="none" w:sz="0" w:space="0" w:color="auto"/>
        <w:right w:val="none" w:sz="0" w:space="0" w:color="auto"/>
      </w:divBdr>
    </w:div>
    <w:div w:id="805470199">
      <w:bodyDiv w:val="1"/>
      <w:marLeft w:val="0"/>
      <w:marRight w:val="0"/>
      <w:marTop w:val="0"/>
      <w:marBottom w:val="0"/>
      <w:divBdr>
        <w:top w:val="none" w:sz="0" w:space="0" w:color="auto"/>
        <w:left w:val="none" w:sz="0" w:space="0" w:color="auto"/>
        <w:bottom w:val="none" w:sz="0" w:space="0" w:color="auto"/>
        <w:right w:val="none" w:sz="0" w:space="0" w:color="auto"/>
      </w:divBdr>
    </w:div>
    <w:div w:id="1079786075">
      <w:bodyDiv w:val="1"/>
      <w:marLeft w:val="0"/>
      <w:marRight w:val="0"/>
      <w:marTop w:val="0"/>
      <w:marBottom w:val="0"/>
      <w:divBdr>
        <w:top w:val="none" w:sz="0" w:space="0" w:color="auto"/>
        <w:left w:val="none" w:sz="0" w:space="0" w:color="auto"/>
        <w:bottom w:val="none" w:sz="0" w:space="0" w:color="auto"/>
        <w:right w:val="none" w:sz="0" w:space="0" w:color="auto"/>
      </w:divBdr>
    </w:div>
    <w:div w:id="151291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AEF00-F4D6-412E-9F44-50D4EE2A7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5</Pages>
  <Words>1789</Words>
  <Characters>10201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11967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andongnhi</cp:lastModifiedBy>
  <cp:revision>210</cp:revision>
  <cp:lastPrinted>2025-06-16T01:12:00Z</cp:lastPrinted>
  <dcterms:created xsi:type="dcterms:W3CDTF">2025-06-25T00:07:00Z</dcterms:created>
  <dcterms:modified xsi:type="dcterms:W3CDTF">2025-08-08T04:08:00Z</dcterms:modified>
</cp:coreProperties>
</file>