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000" w:firstRow="0" w:lastRow="0" w:firstColumn="0" w:lastColumn="0" w:noHBand="0" w:noVBand="0"/>
      </w:tblPr>
      <w:tblGrid>
        <w:gridCol w:w="3261"/>
        <w:gridCol w:w="5811"/>
      </w:tblGrid>
      <w:tr w:rsidR="00A15FE8" w14:paraId="4750BEAA" w14:textId="77777777">
        <w:trPr>
          <w:trHeight w:val="2694"/>
        </w:trPr>
        <w:tc>
          <w:tcPr>
            <w:tcW w:w="3261" w:type="dxa"/>
          </w:tcPr>
          <w:p w14:paraId="4237A393" w14:textId="77777777" w:rsidR="00A15FE8" w:rsidRDefault="00000000">
            <w:pPr>
              <w:widowControl w:val="0"/>
              <w:spacing w:after="0" w:line="240" w:lineRule="auto"/>
              <w:ind w:leftChars="0" w:left="0" w:firstLineChars="0" w:firstLine="0"/>
              <w:jc w:val="center"/>
              <w:outlineLvl w:val="9"/>
              <w:rPr>
                <w:sz w:val="26"/>
                <w:szCs w:val="26"/>
              </w:rPr>
            </w:pPr>
            <w:r>
              <w:rPr>
                <w:sz w:val="26"/>
                <w:szCs w:val="26"/>
              </w:rPr>
              <w:t>UBND TỈNH ĐIỆN BIÊN</w:t>
            </w:r>
          </w:p>
          <w:p w14:paraId="6B8B2461" w14:textId="77777777" w:rsidR="00A15FE8" w:rsidRDefault="00000000">
            <w:pPr>
              <w:widowControl w:val="0"/>
              <w:spacing w:after="0" w:line="240" w:lineRule="auto"/>
              <w:ind w:leftChars="0" w:left="0" w:firstLineChars="0" w:firstLine="0"/>
              <w:jc w:val="center"/>
              <w:outlineLvl w:val="9"/>
              <w:rPr>
                <w:szCs w:val="28"/>
              </w:rPr>
            </w:pPr>
            <w:r>
              <w:rPr>
                <w:b/>
                <w:szCs w:val="28"/>
              </w:rPr>
              <w:t>SỞ Y TẾ</w:t>
            </w:r>
          </w:p>
          <w:p w14:paraId="53FF7F3E" w14:textId="77777777" w:rsidR="00A15FE8" w:rsidRDefault="00000000">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14:anchorId="15D424AA" wp14:editId="068F41B0">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14:paraId="0BC15DD8" w14:textId="77777777" w:rsidR="00A15FE8" w:rsidRDefault="00000000">
            <w:pPr>
              <w:widowControl w:val="0"/>
              <w:spacing w:after="0" w:line="240" w:lineRule="auto"/>
              <w:ind w:leftChars="0" w:left="0" w:firstLineChars="0" w:firstLine="0"/>
              <w:jc w:val="center"/>
              <w:outlineLvl w:val="9"/>
              <w:rPr>
                <w:szCs w:val="28"/>
              </w:rPr>
            </w:pPr>
            <w:r>
              <w:rPr>
                <w:szCs w:val="28"/>
              </w:rPr>
              <w:t>Số:         /SYT-VP</w:t>
            </w:r>
          </w:p>
          <w:p w14:paraId="1439E5AA" w14:textId="51BCFA4F" w:rsidR="00A15FE8" w:rsidRPr="00432D1E" w:rsidRDefault="00000000" w:rsidP="00432D1E">
            <w:pPr>
              <w:widowControl w:val="0"/>
              <w:spacing w:after="0" w:line="240" w:lineRule="auto"/>
              <w:ind w:leftChars="0" w:left="0" w:firstLineChars="0" w:firstLine="0"/>
              <w:jc w:val="center"/>
              <w:outlineLvl w:val="9"/>
              <w:rPr>
                <w:color w:val="000000"/>
                <w:spacing w:val="-6"/>
                <w:sz w:val="22"/>
              </w:rPr>
            </w:pPr>
            <w:r w:rsidRPr="00432D1E">
              <w:rPr>
                <w:color w:val="000000"/>
                <w:spacing w:val="-6"/>
                <w:sz w:val="22"/>
              </w:rPr>
              <w:t xml:space="preserve">V/v </w:t>
            </w:r>
            <w:r w:rsidR="00432D1E" w:rsidRPr="00C462E5">
              <w:rPr>
                <w:color w:val="000000"/>
                <w:spacing w:val="4"/>
                <w:sz w:val="22"/>
              </w:rPr>
              <w:t>triển khai thực hiện Nghị quyết số 17-NQ/TU ngày 27/02/2026 của Ban Chấp hành Đảng bộ tỉnh về đột phá phát triển khoa học, công nghệ, đổi mới sáng tạo và chuyển đổi số giai đoạn 2026 - 2030, định hướng đến năm 2035</w:t>
            </w:r>
          </w:p>
        </w:tc>
        <w:tc>
          <w:tcPr>
            <w:tcW w:w="5811" w:type="dxa"/>
          </w:tcPr>
          <w:p w14:paraId="0C2C5519" w14:textId="77777777" w:rsidR="00A15FE8" w:rsidRDefault="00000000">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14:paraId="1BC94540" w14:textId="77777777" w:rsidR="00A15FE8" w:rsidRDefault="00000000">
            <w:pPr>
              <w:widowControl w:val="0"/>
              <w:spacing w:after="0" w:line="240" w:lineRule="auto"/>
              <w:ind w:leftChars="0" w:left="0" w:firstLineChars="0" w:firstLine="0"/>
              <w:jc w:val="center"/>
              <w:outlineLvl w:val="9"/>
              <w:rPr>
                <w:szCs w:val="28"/>
              </w:rPr>
            </w:pPr>
            <w:r>
              <w:rPr>
                <w:b/>
                <w:szCs w:val="28"/>
              </w:rPr>
              <w:t>Độc lập - Tự do - Hạnh phúc</w:t>
            </w:r>
          </w:p>
          <w:p w14:paraId="13725F53" w14:textId="77777777" w:rsidR="00A15FE8" w:rsidRDefault="00000000">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14:anchorId="40D7ABB1" wp14:editId="2CE28C54">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14:paraId="25BFBA09" w14:textId="77777777" w:rsidR="00A15FE8" w:rsidRDefault="00000000">
            <w:pPr>
              <w:widowControl w:val="0"/>
              <w:spacing w:after="0" w:line="240" w:lineRule="auto"/>
              <w:ind w:leftChars="0" w:left="0" w:firstLineChars="0" w:firstLine="0"/>
              <w:jc w:val="center"/>
              <w:outlineLvl w:val="9"/>
              <w:rPr>
                <w:b/>
                <w:sz w:val="26"/>
                <w:szCs w:val="26"/>
              </w:rPr>
            </w:pPr>
            <w:r>
              <w:rPr>
                <w:i/>
                <w:szCs w:val="28"/>
              </w:rPr>
              <w:t>Điện Biên, ngày        tháng 3 năm 2026</w:t>
            </w:r>
          </w:p>
        </w:tc>
      </w:tr>
    </w:tbl>
    <w:p w14:paraId="7FAF5FF6" w14:textId="77777777" w:rsidR="00A15FE8" w:rsidRDefault="00A15FE8">
      <w:pPr>
        <w:shd w:val="clear" w:color="auto" w:fill="FFFFFF"/>
        <w:spacing w:after="0" w:line="240" w:lineRule="auto"/>
        <w:ind w:leftChars="0" w:left="0" w:firstLineChars="0" w:firstLine="0"/>
        <w:jc w:val="both"/>
        <w:outlineLvl w:val="9"/>
        <w:rPr>
          <w:sz w:val="20"/>
          <w:szCs w:val="2"/>
        </w:rPr>
      </w:pPr>
    </w:p>
    <w:p w14:paraId="06016944" w14:textId="77777777" w:rsidR="00A15FE8" w:rsidRDefault="00000000">
      <w:pPr>
        <w:shd w:val="clear" w:color="auto" w:fill="FFFFFF"/>
        <w:spacing w:after="0" w:line="240" w:lineRule="auto"/>
        <w:ind w:leftChars="0" w:firstLineChars="0" w:firstLine="0"/>
        <w:jc w:val="center"/>
        <w:outlineLvl w:val="9"/>
      </w:pPr>
      <w:r>
        <w:rPr>
          <w:szCs w:val="28"/>
        </w:rPr>
        <w:t xml:space="preserve">Kính gửi:  </w:t>
      </w:r>
      <w:r>
        <w:t>Các cơ quan, đơn vị trực thuộc Sở Y tế.</w:t>
      </w:r>
    </w:p>
    <w:p w14:paraId="7F3003C8" w14:textId="77777777" w:rsidR="00A15FE8" w:rsidRPr="00432D1E" w:rsidRDefault="00A15FE8">
      <w:pPr>
        <w:shd w:val="clear" w:color="auto" w:fill="FFFFFF"/>
        <w:spacing w:after="0" w:line="240" w:lineRule="auto"/>
        <w:ind w:leftChars="0" w:left="0" w:firstLineChars="0" w:firstLine="0"/>
        <w:jc w:val="center"/>
        <w:outlineLvl w:val="9"/>
        <w:rPr>
          <w:sz w:val="18"/>
          <w:szCs w:val="6"/>
        </w:rPr>
      </w:pPr>
    </w:p>
    <w:p w14:paraId="700E04B1" w14:textId="3A92D74D" w:rsidR="00A15FE8" w:rsidRDefault="00000000">
      <w:pPr>
        <w:widowControl w:val="0"/>
        <w:shd w:val="clear" w:color="auto" w:fill="FFFFFF"/>
        <w:suppressAutoHyphens w:val="0"/>
        <w:spacing w:before="120" w:after="0" w:line="240" w:lineRule="auto"/>
        <w:ind w:leftChars="0" w:firstLineChars="0" w:firstLine="720"/>
        <w:jc w:val="both"/>
        <w:outlineLvl w:val="9"/>
        <w:rPr>
          <w:spacing w:val="2"/>
          <w:position w:val="0"/>
        </w:rPr>
      </w:pPr>
      <w:bookmarkStart w:id="0" w:name="_Hlk168986466"/>
      <w:r>
        <w:rPr>
          <w:spacing w:val="2"/>
          <w:position w:val="0"/>
        </w:rPr>
        <w:t xml:space="preserve">Thực hiện </w:t>
      </w:r>
      <w:r w:rsidR="005B2EE7">
        <w:rPr>
          <w:spacing w:val="2"/>
          <w:position w:val="0"/>
        </w:rPr>
        <w:t>Công văn</w:t>
      </w:r>
      <w:r>
        <w:rPr>
          <w:spacing w:val="2"/>
          <w:position w:val="0"/>
        </w:rPr>
        <w:t xml:space="preserve"> số </w:t>
      </w:r>
      <w:r w:rsidR="00432D1E">
        <w:rPr>
          <w:spacing w:val="2"/>
          <w:position w:val="0"/>
        </w:rPr>
        <w:t>1786/UBND-KGVX</w:t>
      </w:r>
      <w:r>
        <w:rPr>
          <w:spacing w:val="2"/>
          <w:position w:val="0"/>
        </w:rPr>
        <w:t xml:space="preserve"> ngày </w:t>
      </w:r>
      <w:r w:rsidR="00432D1E">
        <w:rPr>
          <w:spacing w:val="2"/>
          <w:position w:val="0"/>
        </w:rPr>
        <w:t>12</w:t>
      </w:r>
      <w:r>
        <w:rPr>
          <w:spacing w:val="2"/>
          <w:position w:val="0"/>
        </w:rPr>
        <w:t>/</w:t>
      </w:r>
      <w:r w:rsidR="00432D1E">
        <w:rPr>
          <w:spacing w:val="2"/>
          <w:position w:val="0"/>
        </w:rPr>
        <w:t>3</w:t>
      </w:r>
      <w:r>
        <w:rPr>
          <w:spacing w:val="2"/>
          <w:position w:val="0"/>
        </w:rPr>
        <w:t xml:space="preserve">/2026 </w:t>
      </w:r>
      <w:r w:rsidR="00432D1E">
        <w:rPr>
          <w:spacing w:val="2"/>
          <w:position w:val="0"/>
        </w:rPr>
        <w:t xml:space="preserve">của UBND tỉnh Điện Biên về việc </w:t>
      </w:r>
      <w:r w:rsidR="00432D1E" w:rsidRPr="00432D1E">
        <w:rPr>
          <w:spacing w:val="2"/>
          <w:position w:val="0"/>
        </w:rPr>
        <w:t>triển khai thực hiện Nghị quyết số 17-NQ/TU ngày 27/02/2026 của Ban Chấp hành Đảng bộ tỉnh về đột phá phát triển khoa học, công nghệ, đổi mới sáng tạo và chuyển đổi số giai đoạn 2026 - 2030, định hướng đến năm 2035</w:t>
      </w:r>
      <w:r w:rsidR="00432D1E">
        <w:rPr>
          <w:spacing w:val="2"/>
          <w:position w:val="0"/>
        </w:rPr>
        <w:t xml:space="preserve">. Căn cứ chức năng nhiệm vụ, </w:t>
      </w:r>
      <w:r>
        <w:rPr>
          <w:spacing w:val="2"/>
          <w:position w:val="0"/>
        </w:rPr>
        <w:t>Sở Y tế yêu cầu các cơ quan, đơn vị trực thuộc triển khai một số nội dung như sau:</w:t>
      </w:r>
    </w:p>
    <w:p w14:paraId="2E095D69" w14:textId="7AB794D4" w:rsidR="00432D1E" w:rsidRPr="00432D1E" w:rsidRDefault="00000000" w:rsidP="00432D1E">
      <w:pPr>
        <w:widowControl w:val="0"/>
        <w:shd w:val="clear" w:color="auto" w:fill="FFFFFF"/>
        <w:suppressAutoHyphens w:val="0"/>
        <w:spacing w:before="120" w:after="0" w:line="240" w:lineRule="auto"/>
        <w:ind w:leftChars="0" w:firstLineChars="0" w:firstLine="720"/>
        <w:jc w:val="both"/>
        <w:outlineLvl w:val="9"/>
        <w:rPr>
          <w:spacing w:val="2"/>
          <w:position w:val="0"/>
        </w:rPr>
      </w:pPr>
      <w:r>
        <w:rPr>
          <w:b/>
          <w:spacing w:val="2"/>
          <w:position w:val="0"/>
        </w:rPr>
        <w:t>1.</w:t>
      </w:r>
      <w:r>
        <w:rPr>
          <w:spacing w:val="2"/>
          <w:position w:val="0"/>
        </w:rPr>
        <w:t xml:space="preserve"> </w:t>
      </w:r>
      <w:r w:rsidR="00432D1E">
        <w:rPr>
          <w:spacing w:val="2"/>
          <w:position w:val="0"/>
        </w:rPr>
        <w:t>C</w:t>
      </w:r>
      <w:r w:rsidR="00432D1E" w:rsidRPr="00432D1E">
        <w:rPr>
          <w:spacing w:val="2"/>
          <w:position w:val="0"/>
        </w:rPr>
        <w:t>ác</w:t>
      </w:r>
      <w:r w:rsidR="00432D1E">
        <w:rPr>
          <w:spacing w:val="2"/>
          <w:position w:val="0"/>
        </w:rPr>
        <w:t xml:space="preserve"> cơ quan,</w:t>
      </w:r>
      <w:r w:rsidR="00432D1E" w:rsidRPr="00432D1E">
        <w:rPr>
          <w:spacing w:val="2"/>
          <w:position w:val="0"/>
        </w:rPr>
        <w:t xml:space="preserve"> đơn vị </w:t>
      </w:r>
      <w:r w:rsidR="00432D1E">
        <w:rPr>
          <w:spacing w:val="2"/>
          <w:position w:val="0"/>
        </w:rPr>
        <w:t xml:space="preserve">trực thuộc </w:t>
      </w:r>
      <w:r w:rsidR="00432D1E" w:rsidRPr="00432D1E">
        <w:rPr>
          <w:spacing w:val="2"/>
          <w:position w:val="0"/>
        </w:rPr>
        <w:t>căn cứ chức năng, nhiệm vụ và thẩm quyền được giao có trách nhiệm tổ chức</w:t>
      </w:r>
      <w:r w:rsidR="00432D1E">
        <w:rPr>
          <w:spacing w:val="2"/>
          <w:position w:val="0"/>
        </w:rPr>
        <w:t xml:space="preserve"> </w:t>
      </w:r>
      <w:r w:rsidR="00432D1E" w:rsidRPr="00432D1E">
        <w:rPr>
          <w:spacing w:val="2"/>
          <w:position w:val="0"/>
        </w:rPr>
        <w:t>nghiên cứu, quán triệt, phổ biến nội dung Nghị quyết; căn cứ điều kiện, tình hình</w:t>
      </w:r>
      <w:r w:rsidR="00432D1E">
        <w:rPr>
          <w:spacing w:val="2"/>
          <w:position w:val="0"/>
        </w:rPr>
        <w:t xml:space="preserve"> </w:t>
      </w:r>
      <w:r w:rsidR="00432D1E" w:rsidRPr="00432D1E">
        <w:rPr>
          <w:spacing w:val="2"/>
          <w:position w:val="0"/>
        </w:rPr>
        <w:t>thực tế của, cơ quan, đơn vị để cụ thể hóa bằng chương trình hoặc kế</w:t>
      </w:r>
      <w:r w:rsidR="00432D1E">
        <w:rPr>
          <w:spacing w:val="2"/>
          <w:position w:val="0"/>
        </w:rPr>
        <w:t xml:space="preserve"> </w:t>
      </w:r>
      <w:r w:rsidR="00432D1E" w:rsidRPr="00432D1E">
        <w:rPr>
          <w:spacing w:val="2"/>
          <w:position w:val="0"/>
        </w:rPr>
        <w:t>hoạch triển khai thực hiện các mục tiêu, nhiệm vụ và giải pháp</w:t>
      </w:r>
      <w:r w:rsidR="00081658">
        <w:rPr>
          <w:spacing w:val="2"/>
          <w:position w:val="0"/>
        </w:rPr>
        <w:t xml:space="preserve"> thuộc lĩnh vực của ngành</w:t>
      </w:r>
      <w:r w:rsidR="00432D1E" w:rsidRPr="00432D1E">
        <w:rPr>
          <w:spacing w:val="2"/>
          <w:position w:val="0"/>
        </w:rPr>
        <w:t xml:space="preserve"> được nêu trong</w:t>
      </w:r>
      <w:r w:rsidR="00432D1E">
        <w:rPr>
          <w:spacing w:val="2"/>
          <w:position w:val="0"/>
        </w:rPr>
        <w:t xml:space="preserve"> </w:t>
      </w:r>
      <w:r w:rsidR="00432D1E" w:rsidRPr="00432D1E">
        <w:rPr>
          <w:spacing w:val="2"/>
          <w:position w:val="0"/>
        </w:rPr>
        <w:t>Nghị quyết số 17-NQ/TU ngày 27/02/2026 của Ban Chấp hành Đảng bộ tỉnh</w:t>
      </w:r>
      <w:r w:rsidR="00432D1E">
        <w:rPr>
          <w:spacing w:val="2"/>
          <w:position w:val="0"/>
        </w:rPr>
        <w:t xml:space="preserve"> </w:t>
      </w:r>
      <w:r w:rsidR="00432D1E" w:rsidRPr="00432D1E">
        <w:rPr>
          <w:i/>
          <w:iCs/>
          <w:spacing w:val="2"/>
          <w:position w:val="0"/>
        </w:rPr>
        <w:t>(có văn bản kèm theo)</w:t>
      </w:r>
      <w:r w:rsidR="00432D1E">
        <w:rPr>
          <w:i/>
          <w:iCs/>
          <w:spacing w:val="2"/>
          <w:position w:val="0"/>
        </w:rPr>
        <w:t xml:space="preserve">. </w:t>
      </w:r>
      <w:r w:rsidR="00432D1E">
        <w:rPr>
          <w:spacing w:val="2"/>
          <w:position w:val="0"/>
        </w:rPr>
        <w:t xml:space="preserve">Báo </w:t>
      </w:r>
      <w:r w:rsidR="00432D1E">
        <w:t>kết quả thực hiện về Sở Y tế tổng hợp theo quy định</w:t>
      </w:r>
    </w:p>
    <w:p w14:paraId="24C28AB8" w14:textId="678D8585" w:rsidR="00A15FE8" w:rsidRPr="005B2EE7" w:rsidRDefault="00000000">
      <w:pPr>
        <w:widowControl w:val="0"/>
        <w:shd w:val="clear" w:color="auto" w:fill="FFFFFF"/>
        <w:suppressAutoHyphens w:val="0"/>
        <w:spacing w:before="120" w:after="0" w:line="240" w:lineRule="auto"/>
        <w:ind w:leftChars="0" w:left="0" w:firstLineChars="0" w:firstLine="720"/>
        <w:jc w:val="both"/>
        <w:outlineLvl w:val="9"/>
        <w:rPr>
          <w:spacing w:val="4"/>
          <w:position w:val="0"/>
        </w:rPr>
      </w:pPr>
      <w:r w:rsidRPr="005B2EE7">
        <w:rPr>
          <w:b/>
          <w:spacing w:val="4"/>
          <w:position w:val="0"/>
        </w:rPr>
        <w:t>2.</w:t>
      </w:r>
      <w:r w:rsidRPr="005B2EE7">
        <w:rPr>
          <w:spacing w:val="4"/>
          <w:position w:val="0"/>
        </w:rPr>
        <w:t xml:space="preserve"> Triển khai Hồ sơ sức khỏe điện tử</w:t>
      </w:r>
      <w:r w:rsidR="00432D1E" w:rsidRPr="005B2EE7">
        <w:rPr>
          <w:spacing w:val="4"/>
          <w:position w:val="0"/>
        </w:rPr>
        <w:t>.</w:t>
      </w:r>
      <w:r w:rsidRPr="005B2EE7">
        <w:rPr>
          <w:spacing w:val="4"/>
          <w:position w:val="0"/>
        </w:rPr>
        <w:t xml:space="preserve"> </w:t>
      </w:r>
      <w:r w:rsidR="00432D1E" w:rsidRPr="005B2EE7">
        <w:rPr>
          <w:spacing w:val="4"/>
          <w:position w:val="0"/>
        </w:rPr>
        <w:t xml:space="preserve">Tiếp tục liên thông dữ liệu </w:t>
      </w:r>
      <w:r w:rsidRPr="005B2EE7">
        <w:rPr>
          <w:spacing w:val="4"/>
          <w:position w:val="0"/>
        </w:rPr>
        <w:t>Sổ sức khỏe điện tử trên ứng dụng VneID và chuẩn bị sẵn cơ sở hạ tầng, nguồn lực cần thiết triển khai ứng dụng AI trong công tác khám, chữa bệnh tại Bệnh viện Đa khoa tỉnh.</w:t>
      </w:r>
    </w:p>
    <w:p w14:paraId="56507056" w14:textId="077088C2" w:rsidR="00A15FE8" w:rsidRDefault="00000000">
      <w:pPr>
        <w:widowControl w:val="0"/>
        <w:shd w:val="clear" w:color="auto" w:fill="FFFFFF"/>
        <w:suppressAutoHyphens w:val="0"/>
        <w:spacing w:before="120" w:after="0" w:line="240" w:lineRule="auto"/>
        <w:ind w:leftChars="0" w:left="0" w:firstLineChars="0" w:firstLine="720"/>
        <w:jc w:val="both"/>
        <w:outlineLvl w:val="9"/>
        <w:rPr>
          <w:bCs/>
          <w:spacing w:val="2"/>
          <w:position w:val="0"/>
        </w:rPr>
      </w:pPr>
      <w:r>
        <w:rPr>
          <w:b/>
          <w:spacing w:val="2"/>
          <w:position w:val="0"/>
        </w:rPr>
        <w:t xml:space="preserve">3. </w:t>
      </w:r>
      <w:r>
        <w:rPr>
          <w:bCs/>
          <w:spacing w:val="2"/>
          <w:position w:val="0"/>
        </w:rPr>
        <w:t>Công tác thanh toán không dùng tiền mặt cần được quan tâm đúng mức</w:t>
      </w:r>
      <w:r w:rsidR="00DE6ADB">
        <w:rPr>
          <w:bCs/>
          <w:spacing w:val="2"/>
          <w:position w:val="0"/>
        </w:rPr>
        <w:t xml:space="preserve">, </w:t>
      </w:r>
      <w:r w:rsidR="00432D1E">
        <w:rPr>
          <w:bCs/>
          <w:spacing w:val="2"/>
          <w:position w:val="0"/>
        </w:rPr>
        <w:t>chuẩn bị các điều kiện cần thiết khi liên thông dữ liệu</w:t>
      </w:r>
      <w:r>
        <w:rPr>
          <w:bCs/>
          <w:spacing w:val="2"/>
          <w:position w:val="0"/>
        </w:rPr>
        <w:t>. Các cơ sở khám chữa bệnh tiếp tục triển khai đa dạng các nền tảng thanh toán không dùng tiền mặt, hóa đơn điện tử để tạo thuận lợi cho người dân.</w:t>
      </w:r>
    </w:p>
    <w:bookmarkEnd w:id="0"/>
    <w:p w14:paraId="58FC92AB" w14:textId="3B482093" w:rsidR="00A15FE8" w:rsidRDefault="00000000" w:rsidP="00432D1E">
      <w:pPr>
        <w:widowControl w:val="0"/>
        <w:shd w:val="clear" w:color="auto" w:fill="FFFFFF"/>
        <w:suppressAutoHyphens w:val="0"/>
        <w:spacing w:before="120" w:after="0" w:line="240" w:lineRule="auto"/>
        <w:ind w:leftChars="0" w:left="0" w:firstLineChars="0" w:firstLine="720"/>
        <w:jc w:val="both"/>
        <w:outlineLvl w:val="9"/>
        <w:rPr>
          <w:spacing w:val="2"/>
          <w:position w:val="0"/>
          <w:szCs w:val="28"/>
          <w:lang w:val="es-ES_tradnl"/>
        </w:rPr>
      </w:pPr>
      <w:r>
        <w:rPr>
          <w:spacing w:val="2"/>
          <w:position w:val="0"/>
          <w:szCs w:val="28"/>
          <w:lang w:val="es-ES_tradnl"/>
        </w:rPr>
        <w:t>Nhận được Công văn này, lãnh đạo các đơn vị nghiêm túc chỉ đạo triển khai thực hiện, đảm bảo các nội dung, yêu cầu./.</w:t>
      </w:r>
    </w:p>
    <w:p w14:paraId="367FDF5F" w14:textId="77777777" w:rsidR="00081658" w:rsidRPr="00081658" w:rsidRDefault="00081658" w:rsidP="00432D1E">
      <w:pPr>
        <w:widowControl w:val="0"/>
        <w:shd w:val="clear" w:color="auto" w:fill="FFFFFF"/>
        <w:suppressAutoHyphens w:val="0"/>
        <w:spacing w:before="120" w:after="0" w:line="240" w:lineRule="auto"/>
        <w:ind w:leftChars="0" w:left="0" w:firstLineChars="0" w:firstLine="720"/>
        <w:jc w:val="both"/>
        <w:outlineLvl w:val="9"/>
        <w:rPr>
          <w:spacing w:val="2"/>
          <w:position w:val="0"/>
          <w:sz w:val="2"/>
          <w:szCs w:val="2"/>
          <w:lang w:val="es-ES_tradnl"/>
        </w:rPr>
      </w:pPr>
    </w:p>
    <w:tbl>
      <w:tblPr>
        <w:tblW w:w="9072" w:type="dxa"/>
        <w:tblLayout w:type="fixed"/>
        <w:tblLook w:val="0000" w:firstRow="0" w:lastRow="0" w:firstColumn="0" w:lastColumn="0" w:noHBand="0" w:noVBand="0"/>
      </w:tblPr>
      <w:tblGrid>
        <w:gridCol w:w="4536"/>
        <w:gridCol w:w="4536"/>
      </w:tblGrid>
      <w:tr w:rsidR="00A15FE8" w14:paraId="5FC2015C" w14:textId="77777777">
        <w:tc>
          <w:tcPr>
            <w:tcW w:w="4536" w:type="dxa"/>
          </w:tcPr>
          <w:p w14:paraId="6C93A11B" w14:textId="77777777" w:rsidR="00A15FE8" w:rsidRDefault="00000000">
            <w:pPr>
              <w:spacing w:after="0" w:line="240" w:lineRule="auto"/>
              <w:ind w:leftChars="0" w:left="0" w:firstLineChars="0" w:firstLine="0"/>
              <w:outlineLvl w:val="9"/>
              <w:rPr>
                <w:color w:val="000000"/>
                <w:sz w:val="24"/>
                <w:szCs w:val="24"/>
              </w:rPr>
            </w:pPr>
            <w:r>
              <w:rPr>
                <w:b/>
                <w:i/>
                <w:color w:val="000000"/>
                <w:sz w:val="24"/>
                <w:szCs w:val="24"/>
              </w:rPr>
              <w:t>Nơi nhận:</w:t>
            </w:r>
          </w:p>
          <w:p w14:paraId="769873BA" w14:textId="77777777" w:rsidR="00A15FE8" w:rsidRDefault="00000000">
            <w:pPr>
              <w:spacing w:after="0" w:line="240" w:lineRule="auto"/>
              <w:ind w:leftChars="0" w:left="0" w:firstLineChars="0" w:firstLine="0"/>
              <w:outlineLvl w:val="9"/>
              <w:rPr>
                <w:color w:val="000000"/>
                <w:sz w:val="22"/>
              </w:rPr>
            </w:pPr>
            <w:r>
              <w:rPr>
                <w:color w:val="000000"/>
                <w:sz w:val="22"/>
              </w:rPr>
              <w:t>- Như trên;</w:t>
            </w:r>
          </w:p>
          <w:p w14:paraId="519CAE90" w14:textId="77777777" w:rsidR="00A15FE8" w:rsidRDefault="00000000">
            <w:pPr>
              <w:spacing w:after="0" w:line="240" w:lineRule="auto"/>
              <w:ind w:leftChars="0" w:left="0" w:firstLineChars="0" w:firstLine="0"/>
              <w:outlineLvl w:val="9"/>
              <w:rPr>
                <w:color w:val="000000"/>
                <w:sz w:val="22"/>
              </w:rPr>
            </w:pPr>
            <w:r>
              <w:rPr>
                <w:color w:val="000000"/>
                <w:sz w:val="22"/>
              </w:rPr>
              <w:t>- Lãnh đạo Sở Y tế;</w:t>
            </w:r>
          </w:p>
          <w:p w14:paraId="02E1BE3B" w14:textId="77777777" w:rsidR="00A15FE8" w:rsidRDefault="00000000">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14:paraId="294B90D6" w14:textId="77777777" w:rsidR="00A15FE8" w:rsidRDefault="00000000">
            <w:pPr>
              <w:spacing w:after="0" w:line="240" w:lineRule="auto"/>
              <w:ind w:leftChars="0" w:left="0" w:firstLineChars="0" w:firstLine="0"/>
              <w:jc w:val="center"/>
              <w:outlineLvl w:val="9"/>
              <w:rPr>
                <w:b/>
                <w:color w:val="000000"/>
                <w:szCs w:val="28"/>
              </w:rPr>
            </w:pPr>
            <w:r>
              <w:rPr>
                <w:b/>
                <w:color w:val="000000"/>
                <w:szCs w:val="28"/>
              </w:rPr>
              <w:t>KT. GIÁM ĐỐC</w:t>
            </w:r>
          </w:p>
          <w:p w14:paraId="53002C72" w14:textId="77777777" w:rsidR="00A15FE8" w:rsidRDefault="00000000">
            <w:pPr>
              <w:spacing w:after="0" w:line="240" w:lineRule="auto"/>
              <w:ind w:leftChars="0" w:left="0" w:firstLineChars="0" w:firstLine="0"/>
              <w:jc w:val="center"/>
              <w:outlineLvl w:val="9"/>
              <w:rPr>
                <w:b/>
                <w:color w:val="000000"/>
                <w:szCs w:val="28"/>
              </w:rPr>
            </w:pPr>
            <w:r>
              <w:rPr>
                <w:b/>
                <w:color w:val="000000"/>
                <w:szCs w:val="28"/>
              </w:rPr>
              <w:t>PHÓ GIÁM ĐỐC</w:t>
            </w:r>
          </w:p>
          <w:p w14:paraId="48B605ED" w14:textId="77777777" w:rsidR="00A15FE8" w:rsidRDefault="00A15FE8">
            <w:pPr>
              <w:spacing w:after="0" w:line="240" w:lineRule="auto"/>
              <w:ind w:leftChars="0" w:left="0" w:firstLineChars="0" w:firstLine="0"/>
              <w:jc w:val="center"/>
              <w:outlineLvl w:val="9"/>
              <w:rPr>
                <w:b/>
                <w:color w:val="000000"/>
                <w:szCs w:val="28"/>
              </w:rPr>
            </w:pPr>
          </w:p>
          <w:p w14:paraId="6A38240D" w14:textId="48DE3119" w:rsidR="00A15FE8" w:rsidRPr="00081658" w:rsidRDefault="00A15FE8">
            <w:pPr>
              <w:spacing w:after="0" w:line="240" w:lineRule="auto"/>
              <w:ind w:leftChars="0" w:left="0" w:firstLineChars="0" w:firstLine="0"/>
              <w:jc w:val="center"/>
              <w:outlineLvl w:val="9"/>
              <w:rPr>
                <w:b/>
                <w:color w:val="000000"/>
                <w:sz w:val="42"/>
                <w:szCs w:val="42"/>
              </w:rPr>
            </w:pPr>
          </w:p>
          <w:p w14:paraId="06CC0521" w14:textId="77777777" w:rsidR="00A15FE8" w:rsidRPr="00DE6ADB" w:rsidRDefault="00A15FE8">
            <w:pPr>
              <w:spacing w:after="0" w:line="240" w:lineRule="auto"/>
              <w:ind w:leftChars="0" w:left="0" w:firstLineChars="0" w:firstLine="0"/>
              <w:jc w:val="center"/>
              <w:outlineLvl w:val="9"/>
              <w:rPr>
                <w:b/>
                <w:color w:val="000000"/>
                <w:sz w:val="44"/>
                <w:szCs w:val="44"/>
              </w:rPr>
            </w:pPr>
          </w:p>
          <w:p w14:paraId="5BED86DF" w14:textId="77777777" w:rsidR="00A15FE8" w:rsidRDefault="00A15FE8">
            <w:pPr>
              <w:spacing w:after="0" w:line="240" w:lineRule="auto"/>
              <w:ind w:leftChars="0" w:left="0" w:firstLineChars="0" w:firstLine="0"/>
              <w:jc w:val="center"/>
              <w:outlineLvl w:val="9"/>
              <w:rPr>
                <w:b/>
                <w:color w:val="000000"/>
                <w:szCs w:val="28"/>
              </w:rPr>
            </w:pPr>
          </w:p>
          <w:p w14:paraId="425C0895" w14:textId="77777777" w:rsidR="00A15FE8" w:rsidRDefault="00000000">
            <w:pPr>
              <w:spacing w:after="0" w:line="240" w:lineRule="auto"/>
              <w:ind w:leftChars="0" w:left="0" w:firstLineChars="0" w:firstLine="0"/>
              <w:jc w:val="center"/>
              <w:outlineLvl w:val="9"/>
              <w:rPr>
                <w:b/>
                <w:color w:val="000000"/>
                <w:szCs w:val="28"/>
              </w:rPr>
            </w:pPr>
            <w:r>
              <w:rPr>
                <w:b/>
                <w:color w:val="000000"/>
                <w:szCs w:val="28"/>
              </w:rPr>
              <w:t>Phạm Văn Mẫn</w:t>
            </w:r>
          </w:p>
        </w:tc>
      </w:tr>
    </w:tbl>
    <w:p w14:paraId="30BB2055" w14:textId="77777777" w:rsidR="00A15FE8" w:rsidRDefault="00A15FE8">
      <w:pPr>
        <w:shd w:val="clear" w:color="auto" w:fill="FFFFFF"/>
        <w:spacing w:after="0" w:line="240" w:lineRule="auto"/>
        <w:ind w:leftChars="0" w:left="0" w:firstLineChars="0" w:firstLine="0"/>
        <w:jc w:val="both"/>
        <w:outlineLvl w:val="9"/>
        <w:rPr>
          <w:szCs w:val="28"/>
        </w:rPr>
      </w:pPr>
    </w:p>
    <w:sectPr w:rsidR="00A15FE8" w:rsidSect="00DE6ADB">
      <w:headerReference w:type="even" r:id="rId7"/>
      <w:headerReference w:type="default" r:id="rId8"/>
      <w:footerReference w:type="even" r:id="rId9"/>
      <w:footerReference w:type="default" r:id="rId10"/>
      <w:headerReference w:type="first" r:id="rId11"/>
      <w:footerReference w:type="first" r:id="rId12"/>
      <w:pgSz w:w="11907" w:h="16839" w:code="9"/>
      <w:pgMar w:top="851" w:right="1134" w:bottom="993" w:left="1701" w:header="283"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387D" w14:textId="77777777" w:rsidR="0007398A" w:rsidRDefault="0007398A">
      <w:pPr>
        <w:spacing w:after="0" w:line="240" w:lineRule="auto"/>
        <w:ind w:left="0" w:hanging="3"/>
      </w:pPr>
      <w:r>
        <w:separator/>
      </w:r>
    </w:p>
  </w:endnote>
  <w:endnote w:type="continuationSeparator" w:id="0">
    <w:p w14:paraId="0A195A9C" w14:textId="77777777" w:rsidR="0007398A" w:rsidRDefault="0007398A">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7CC16" w14:textId="77777777" w:rsidR="00A15FE8" w:rsidRDefault="00A15FE8">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4869" w14:textId="77777777" w:rsidR="00A15FE8" w:rsidRDefault="00A15FE8">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A0C8" w14:textId="77777777" w:rsidR="00A15FE8" w:rsidRDefault="00A15FE8">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0C73F" w14:textId="77777777" w:rsidR="0007398A" w:rsidRDefault="0007398A">
      <w:pPr>
        <w:spacing w:after="0" w:line="240" w:lineRule="auto"/>
        <w:ind w:left="0" w:hanging="3"/>
      </w:pPr>
      <w:r>
        <w:separator/>
      </w:r>
    </w:p>
  </w:footnote>
  <w:footnote w:type="continuationSeparator" w:id="0">
    <w:p w14:paraId="19677C34" w14:textId="77777777" w:rsidR="0007398A" w:rsidRDefault="0007398A">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5CEE" w14:textId="77777777" w:rsidR="00A15FE8" w:rsidRDefault="00A15FE8">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460626"/>
      <w:docPartObj>
        <w:docPartGallery w:val="Page Numbers (Top of Page)"/>
        <w:docPartUnique/>
      </w:docPartObj>
    </w:sdtPr>
    <w:sdtEndPr>
      <w:rPr>
        <w:noProof/>
        <w:sz w:val="26"/>
        <w:szCs w:val="26"/>
      </w:rPr>
    </w:sdtEndPr>
    <w:sdtContent>
      <w:p w14:paraId="3B108765" w14:textId="77777777" w:rsidR="00A15FE8" w:rsidRDefault="00000000">
        <w:pPr>
          <w:pStyle w:val="Header"/>
          <w:ind w:left="0" w:hanging="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14:paraId="0426F8D9" w14:textId="77777777" w:rsidR="00A15FE8" w:rsidRDefault="00A15FE8">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061F" w14:textId="77777777" w:rsidR="00A15FE8" w:rsidRDefault="00A15FE8">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E8"/>
    <w:rsid w:val="0007398A"/>
    <w:rsid w:val="00081658"/>
    <w:rsid w:val="00432D1E"/>
    <w:rsid w:val="005B2EE7"/>
    <w:rsid w:val="00A15FE8"/>
    <w:rsid w:val="00BE1AF3"/>
    <w:rsid w:val="00C462E5"/>
    <w:rsid w:val="00DE6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D5FB9"/>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THANH GIONG</cp:lastModifiedBy>
  <cp:revision>26</cp:revision>
  <dcterms:created xsi:type="dcterms:W3CDTF">2025-12-08T07:44:00Z</dcterms:created>
  <dcterms:modified xsi:type="dcterms:W3CDTF">2026-03-17T07:46:00Z</dcterms:modified>
</cp:coreProperties>
</file>